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AB5CF" w14:textId="33669656" w:rsidR="00E50480" w:rsidRDefault="00E50480" w:rsidP="00346B47">
      <w:pPr>
        <w:spacing w:line="360" w:lineRule="auto"/>
        <w:rPr>
          <w:rFonts w:ascii="Arial" w:eastAsia="Cambria" w:hAnsi="Arial" w:cs="Arial"/>
          <w:sz w:val="28"/>
          <w:szCs w:val="28"/>
        </w:rPr>
      </w:pPr>
    </w:p>
    <w:p w14:paraId="11266E34" w14:textId="6ADC2FE0" w:rsidR="00E50480" w:rsidRDefault="009D2ECA" w:rsidP="00346B47">
      <w:pPr>
        <w:spacing w:line="360" w:lineRule="auto"/>
        <w:rPr>
          <w:rFonts w:ascii="Arial" w:hAnsi="Arial"/>
          <w:b/>
          <w:sz w:val="22"/>
          <w:szCs w:val="22"/>
        </w:rPr>
      </w:pPr>
      <w:r>
        <w:rPr>
          <w:rFonts w:ascii="Arial" w:hAnsi="Arial"/>
          <w:b/>
          <w:sz w:val="22"/>
          <w:szCs w:val="22"/>
        </w:rPr>
        <w:t>LIM Pure liefert exzellentes Testergebnis!</w:t>
      </w:r>
    </w:p>
    <w:p w14:paraId="4E29B0B9" w14:textId="76D214C5" w:rsidR="009C7F3B" w:rsidRPr="00346B47" w:rsidRDefault="009C7F3B" w:rsidP="00346B47">
      <w:pPr>
        <w:spacing w:line="360" w:lineRule="auto"/>
        <w:rPr>
          <w:rFonts w:ascii="Arial" w:hAnsi="Arial"/>
          <w:sz w:val="28"/>
          <w:szCs w:val="28"/>
        </w:rPr>
      </w:pPr>
    </w:p>
    <w:p w14:paraId="7E626754" w14:textId="25EF0227" w:rsidR="00AF537F" w:rsidRPr="00A375D5" w:rsidRDefault="00A375D5" w:rsidP="00776B48">
      <w:pPr>
        <w:spacing w:line="360" w:lineRule="auto"/>
        <w:rPr>
          <w:rFonts w:ascii="Arial" w:hAnsi="Arial" w:cs="Arial"/>
          <w:b/>
          <w:bCs/>
          <w:sz w:val="22"/>
          <w:szCs w:val="22"/>
        </w:rPr>
      </w:pPr>
      <w:r w:rsidRPr="00A375D5">
        <w:rPr>
          <w:rFonts w:ascii="Arial" w:hAnsi="Arial" w:cs="Arial"/>
          <w:b/>
          <w:bCs/>
          <w:color w:val="333333"/>
          <w:sz w:val="22"/>
          <w:szCs w:val="22"/>
          <w:shd w:val="clear" w:color="auto" w:fill="FFFFFF"/>
        </w:rPr>
        <w:t>Owingen, im März 2022. Das Fraunhofer Institut hat LIM Pure auf seine Beständigkeit gegen Reinigungs- und Desinfektionsmittel untersucht. Test bestanden!</w:t>
      </w:r>
    </w:p>
    <w:p w14:paraId="3BDE1C51" w14:textId="6F01BEEA" w:rsidR="00A86231" w:rsidRDefault="00A86231" w:rsidP="00A86231">
      <w:pPr>
        <w:rPr>
          <w:rFonts w:ascii="Arial" w:hAnsi="Arial"/>
          <w:b/>
          <w:bCs/>
          <w:sz w:val="22"/>
          <w:szCs w:val="22"/>
        </w:rPr>
      </w:pPr>
    </w:p>
    <w:p w14:paraId="0FD6D635" w14:textId="750DE0DD" w:rsidR="00A375D5" w:rsidRPr="00A375D5" w:rsidRDefault="00A375D5" w:rsidP="00A375D5">
      <w:pPr>
        <w:shd w:val="clear" w:color="auto" w:fill="FFFFFF"/>
        <w:spacing w:after="150"/>
        <w:rPr>
          <w:rFonts w:ascii="Arial" w:eastAsia="Times New Roman" w:hAnsi="Arial" w:cs="Arial"/>
          <w:color w:val="333333"/>
          <w:sz w:val="22"/>
          <w:szCs w:val="22"/>
        </w:rPr>
      </w:pPr>
      <w:r w:rsidRPr="00A375D5">
        <w:rPr>
          <w:rFonts w:ascii="Arial" w:eastAsia="Times New Roman" w:hAnsi="Arial" w:cs="Arial"/>
          <w:color w:val="333333"/>
          <w:sz w:val="22"/>
          <w:szCs w:val="22"/>
        </w:rPr>
        <w:t>Seine chemische Beständigkeit schneidet laut Prüfbericht exzellent ab. Besser geht es nicht. Damit eignet sich LIM Pure als Sitzmöbel besonders dort, wo auf Hygiene großen Wert gelegt wird – sogar in Reinräumen und Arztpraxen.</w:t>
      </w:r>
    </w:p>
    <w:p w14:paraId="3FE45D1C" w14:textId="30786A1C" w:rsidR="00A375D5" w:rsidRPr="00A375D5" w:rsidRDefault="00A375D5" w:rsidP="00A375D5">
      <w:pPr>
        <w:shd w:val="clear" w:color="auto" w:fill="FFFFFF"/>
        <w:spacing w:after="150"/>
        <w:rPr>
          <w:rFonts w:ascii="Arial" w:eastAsia="Times New Roman" w:hAnsi="Arial" w:cs="Arial"/>
          <w:color w:val="333333"/>
          <w:sz w:val="22"/>
          <w:szCs w:val="22"/>
        </w:rPr>
      </w:pPr>
    </w:p>
    <w:p w14:paraId="36D4DB4E" w14:textId="77777777" w:rsidR="00A375D5" w:rsidRPr="00A375D5" w:rsidRDefault="00A375D5" w:rsidP="00A375D5">
      <w:pPr>
        <w:shd w:val="clear" w:color="auto" w:fill="FFFFFF"/>
        <w:spacing w:after="150"/>
        <w:rPr>
          <w:rFonts w:ascii="Arial" w:eastAsia="Times New Roman" w:hAnsi="Arial" w:cs="Arial"/>
          <w:color w:val="333333"/>
          <w:sz w:val="22"/>
          <w:szCs w:val="22"/>
        </w:rPr>
      </w:pPr>
      <w:r w:rsidRPr="00A375D5">
        <w:rPr>
          <w:rFonts w:ascii="Arial" w:eastAsia="Times New Roman" w:hAnsi="Arial" w:cs="Arial"/>
          <w:color w:val="333333"/>
          <w:sz w:val="22"/>
          <w:szCs w:val="22"/>
        </w:rPr>
        <w:t>Bei der Prüfung auf chemische Beständigkeit durch das Fraunhofer Institut werden Materialproben zehn repräsentativen Reagenzien ausgesetzt. Darunter Ammoniak, Schwefelsäure und Phosphorsäure. Bei dem Test waren die Materialproben von LIM Pure in die verschiedenen chemischen Substanzen getaucht und nach einer, drei, sechs und 24 Stunden untersucht, ob die Oberflächen Schäden genommen haben. Das Ergebnis: Die Oberfläche von LIM Pure behält stabil ihre Oberflächenstruktur.</w:t>
      </w:r>
    </w:p>
    <w:p w14:paraId="1EEE1AE7" w14:textId="168B7656" w:rsidR="00A375D5" w:rsidRPr="00A375D5" w:rsidRDefault="00A375D5" w:rsidP="00A375D5">
      <w:pPr>
        <w:shd w:val="clear" w:color="auto" w:fill="FFFFFF"/>
        <w:spacing w:after="150"/>
        <w:rPr>
          <w:rFonts w:ascii="Arial" w:eastAsia="Times New Roman" w:hAnsi="Arial" w:cs="Arial"/>
          <w:color w:val="333333"/>
          <w:sz w:val="22"/>
          <w:szCs w:val="22"/>
        </w:rPr>
      </w:pPr>
    </w:p>
    <w:p w14:paraId="2F8AC20C" w14:textId="77777777" w:rsidR="00A375D5" w:rsidRPr="00A375D5" w:rsidRDefault="00A375D5" w:rsidP="00A375D5">
      <w:pPr>
        <w:shd w:val="clear" w:color="auto" w:fill="FFFFFF"/>
        <w:spacing w:after="150"/>
        <w:rPr>
          <w:rFonts w:ascii="Arial" w:eastAsia="Times New Roman" w:hAnsi="Arial" w:cs="Arial"/>
          <w:color w:val="333333"/>
          <w:sz w:val="22"/>
          <w:szCs w:val="22"/>
        </w:rPr>
      </w:pPr>
      <w:r w:rsidRPr="00A375D5">
        <w:rPr>
          <w:rFonts w:ascii="Arial" w:eastAsia="Times New Roman" w:hAnsi="Arial" w:cs="Arial"/>
          <w:color w:val="333333"/>
          <w:sz w:val="22"/>
          <w:szCs w:val="22"/>
        </w:rPr>
        <w:t>Der Test bestätigt die Unempfindlichkeit des Möbelstücks gegenüber sämtlichen Desinfektions- und Reinigungsmitteln. Diese Resistenz ist die Voraussetzung für den Gebrauch in reinen Umgebungen. In Büros, Co-Working Spaces und Homeoffices schafft die Materialunempfindlichkeit hygienische Arbeitsbedingungen – und lässt auch nach langjähriger Nutzung LIM Pure wie neu aussehen.</w:t>
      </w:r>
    </w:p>
    <w:p w14:paraId="19F86006" w14:textId="77777777" w:rsidR="00AE4F0E" w:rsidRDefault="00AE4F0E" w:rsidP="00AE4F0E">
      <w:pPr>
        <w:rPr>
          <w:rFonts w:ascii="Arial" w:hAnsi="Arial"/>
          <w:b/>
          <w:sz w:val="22"/>
          <w:szCs w:val="22"/>
        </w:rPr>
      </w:pPr>
    </w:p>
    <w:p w14:paraId="01C3EF47" w14:textId="77196F06" w:rsidR="00A86231" w:rsidRPr="008E3D3F" w:rsidRDefault="00A86231" w:rsidP="00A86231">
      <w:pPr>
        <w:spacing w:line="360" w:lineRule="auto"/>
        <w:rPr>
          <w:rFonts w:ascii="Arial" w:hAnsi="Arial"/>
          <w:sz w:val="22"/>
          <w:szCs w:val="22"/>
        </w:rPr>
      </w:pPr>
    </w:p>
    <w:p w14:paraId="7766A95E" w14:textId="77777777" w:rsidR="00A51110" w:rsidRDefault="00A51110" w:rsidP="008233A2">
      <w:pPr>
        <w:spacing w:line="360" w:lineRule="auto"/>
        <w:rPr>
          <w:rFonts w:ascii="Arial" w:hAnsi="Arial"/>
          <w:b/>
          <w:sz w:val="22"/>
          <w:szCs w:val="22"/>
        </w:rPr>
      </w:pPr>
    </w:p>
    <w:p w14:paraId="6F78077A" w14:textId="77777777" w:rsidR="00BF313B" w:rsidRDefault="00BF313B" w:rsidP="008233A2">
      <w:pPr>
        <w:spacing w:line="360" w:lineRule="auto"/>
        <w:rPr>
          <w:rFonts w:ascii="Arial" w:hAnsi="Arial"/>
          <w:b/>
          <w:sz w:val="22"/>
          <w:szCs w:val="22"/>
        </w:rPr>
      </w:pPr>
    </w:p>
    <w:p w14:paraId="6E3A456D" w14:textId="77777777" w:rsidR="00A51110" w:rsidRDefault="00A51110" w:rsidP="008233A2">
      <w:pPr>
        <w:spacing w:line="360" w:lineRule="auto"/>
        <w:rPr>
          <w:rFonts w:ascii="Arial" w:hAnsi="Arial"/>
          <w:b/>
          <w:sz w:val="22"/>
          <w:szCs w:val="22"/>
        </w:rPr>
      </w:pPr>
    </w:p>
    <w:p w14:paraId="35C4C984" w14:textId="6AC3CF06" w:rsidR="00A51110" w:rsidRDefault="00A51110" w:rsidP="008233A2">
      <w:pPr>
        <w:spacing w:line="360" w:lineRule="auto"/>
        <w:rPr>
          <w:rFonts w:ascii="Arial" w:hAnsi="Arial"/>
          <w:b/>
          <w:sz w:val="22"/>
          <w:szCs w:val="22"/>
        </w:rPr>
      </w:pPr>
    </w:p>
    <w:p w14:paraId="74EA152F" w14:textId="77777777" w:rsidR="00BF313B" w:rsidRDefault="00BF313B" w:rsidP="008233A2">
      <w:pPr>
        <w:spacing w:line="360" w:lineRule="auto"/>
        <w:rPr>
          <w:rFonts w:ascii="Arial" w:hAnsi="Arial"/>
          <w:b/>
          <w:sz w:val="22"/>
          <w:szCs w:val="22"/>
        </w:rPr>
      </w:pPr>
    </w:p>
    <w:p w14:paraId="726AD021" w14:textId="499BAE6C" w:rsidR="00420FBD" w:rsidRPr="00F97AAA" w:rsidRDefault="009D2ECA" w:rsidP="003179DB">
      <w:pPr>
        <w:rPr>
          <w:rFonts w:ascii="Arial" w:hAnsi="Arial"/>
          <w:b/>
          <w:sz w:val="22"/>
          <w:szCs w:val="22"/>
        </w:rPr>
      </w:pPr>
      <w:r>
        <w:rPr>
          <w:noProof/>
        </w:rPr>
        <w:lastRenderedPageBreak/>
        <w:drawing>
          <wp:inline distT="0" distB="0" distL="0" distR="0" wp14:anchorId="0F1D368E" wp14:editId="373A109A">
            <wp:extent cx="2049534" cy="1524000"/>
            <wp:effectExtent l="0" t="0" r="825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2576" cy="1526262"/>
                    </a:xfrm>
                    <a:prstGeom prst="rect">
                      <a:avLst/>
                    </a:prstGeom>
                    <a:noFill/>
                    <a:ln>
                      <a:noFill/>
                    </a:ln>
                  </pic:spPr>
                </pic:pic>
              </a:graphicData>
            </a:graphic>
          </wp:inline>
        </w:drawing>
      </w:r>
    </w:p>
    <w:p w14:paraId="6F7C1AE9" w14:textId="0037DEF6" w:rsidR="001852A2" w:rsidRDefault="001852A2" w:rsidP="003179DB">
      <w:pPr>
        <w:rPr>
          <w:rFonts w:ascii="Arial" w:hAnsi="Arial"/>
          <w:sz w:val="22"/>
          <w:szCs w:val="22"/>
        </w:rPr>
      </w:pPr>
    </w:p>
    <w:p w14:paraId="22F45093" w14:textId="2FE14324" w:rsidR="001852A2" w:rsidRDefault="009D2ECA" w:rsidP="00DE40E2">
      <w:pPr>
        <w:rPr>
          <w:rFonts w:ascii="Arial" w:eastAsia="Cambria" w:hAnsi="Arial" w:cs="Arial"/>
          <w:sz w:val="16"/>
          <w:szCs w:val="16"/>
        </w:rPr>
      </w:pPr>
      <w:r>
        <w:rPr>
          <w:rFonts w:ascii="Arial" w:eastAsia="Cambria" w:hAnsi="Arial" w:cs="Arial"/>
          <w:sz w:val="16"/>
          <w:szCs w:val="16"/>
        </w:rPr>
        <w:t>LIM Pure ist resistent gegen Chemikalien</w:t>
      </w:r>
    </w:p>
    <w:p w14:paraId="1CF963EB" w14:textId="3A0E90F6" w:rsidR="00262C0B" w:rsidRDefault="00262C0B" w:rsidP="003179DB">
      <w:pPr>
        <w:rPr>
          <w:rFonts w:ascii="Arial" w:eastAsia="Cambria" w:hAnsi="Arial" w:cs="Arial"/>
          <w:sz w:val="16"/>
          <w:szCs w:val="16"/>
        </w:rPr>
      </w:pPr>
      <w:r>
        <w:rPr>
          <w:rFonts w:ascii="Arial" w:eastAsia="Cambria" w:hAnsi="Arial" w:cs="Arial"/>
          <w:sz w:val="16"/>
          <w:szCs w:val="16"/>
        </w:rPr>
        <w:t>&lt;&lt;</w:t>
      </w:r>
      <w:proofErr w:type="spellStart"/>
      <w:r w:rsidR="00845E48" w:rsidRPr="00845E48">
        <w:rPr>
          <w:rFonts w:ascii="Arial" w:eastAsia="Cambria" w:hAnsi="Arial" w:cs="Arial"/>
          <w:sz w:val="16"/>
          <w:szCs w:val="16"/>
        </w:rPr>
        <w:t>Kloeber_</w:t>
      </w:r>
      <w:r w:rsidR="009D2ECA">
        <w:rPr>
          <w:rFonts w:ascii="Arial" w:eastAsia="Cambria" w:hAnsi="Arial" w:cs="Arial"/>
          <w:sz w:val="16"/>
          <w:szCs w:val="16"/>
        </w:rPr>
        <w:t>LIM_Pure_So_fresh</w:t>
      </w:r>
      <w:proofErr w:type="spellEnd"/>
      <w:r>
        <w:rPr>
          <w:rFonts w:ascii="Arial" w:eastAsia="Cambria" w:hAnsi="Arial" w:cs="Arial"/>
          <w:sz w:val="16"/>
          <w:szCs w:val="16"/>
        </w:rPr>
        <w:t>&gt;&gt;</w:t>
      </w:r>
    </w:p>
    <w:p w14:paraId="520AEA0E" w14:textId="58F61745" w:rsidR="008E34D2" w:rsidRDefault="008E34D2" w:rsidP="003179DB">
      <w:pPr>
        <w:rPr>
          <w:rFonts w:ascii="Arial" w:eastAsia="Cambria" w:hAnsi="Arial" w:cs="Arial"/>
          <w:sz w:val="16"/>
          <w:szCs w:val="16"/>
        </w:rPr>
      </w:pPr>
    </w:p>
    <w:p w14:paraId="73E798B7" w14:textId="77777777" w:rsidR="00845E48" w:rsidRDefault="00845E48" w:rsidP="003179DB">
      <w:pPr>
        <w:rPr>
          <w:rFonts w:ascii="Arial" w:eastAsia="Cambria" w:hAnsi="Arial" w:cs="Arial"/>
          <w:sz w:val="16"/>
          <w:szCs w:val="16"/>
        </w:rPr>
      </w:pPr>
    </w:p>
    <w:p w14:paraId="2976C88F" w14:textId="6E4F85BC" w:rsidR="008E34D2" w:rsidRDefault="009D2ECA" w:rsidP="003179DB">
      <w:pPr>
        <w:rPr>
          <w:rFonts w:ascii="Arial" w:eastAsia="Cambria" w:hAnsi="Arial" w:cs="Arial"/>
          <w:sz w:val="16"/>
          <w:szCs w:val="16"/>
        </w:rPr>
      </w:pPr>
      <w:r>
        <w:rPr>
          <w:noProof/>
        </w:rPr>
        <w:drawing>
          <wp:inline distT="0" distB="0" distL="0" distR="0" wp14:anchorId="5FFFE66B" wp14:editId="26B44F36">
            <wp:extent cx="2043874" cy="134302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7656" cy="1345510"/>
                    </a:xfrm>
                    <a:prstGeom prst="rect">
                      <a:avLst/>
                    </a:prstGeom>
                    <a:noFill/>
                    <a:ln>
                      <a:noFill/>
                    </a:ln>
                  </pic:spPr>
                </pic:pic>
              </a:graphicData>
            </a:graphic>
          </wp:inline>
        </w:drawing>
      </w:r>
    </w:p>
    <w:p w14:paraId="28C5C56B" w14:textId="1B001DB7" w:rsidR="008E34D2" w:rsidRDefault="008E34D2" w:rsidP="003179DB">
      <w:pPr>
        <w:rPr>
          <w:rFonts w:ascii="Arial" w:eastAsia="Cambria" w:hAnsi="Arial" w:cs="Arial"/>
          <w:sz w:val="16"/>
          <w:szCs w:val="16"/>
        </w:rPr>
      </w:pPr>
    </w:p>
    <w:p w14:paraId="04AF8BC3" w14:textId="745BAA1A" w:rsidR="008E34D2" w:rsidRDefault="009D2ECA" w:rsidP="008E34D2">
      <w:pPr>
        <w:rPr>
          <w:rFonts w:ascii="Arial" w:eastAsia="Cambria" w:hAnsi="Arial" w:cs="Arial"/>
          <w:sz w:val="16"/>
          <w:szCs w:val="16"/>
        </w:rPr>
      </w:pPr>
      <w:r>
        <w:rPr>
          <w:rFonts w:ascii="Arial" w:eastAsia="Cambria" w:hAnsi="Arial" w:cs="Arial"/>
          <w:sz w:val="16"/>
          <w:szCs w:val="16"/>
        </w:rPr>
        <w:t>Reine Räume mit LIM Pure</w:t>
      </w:r>
    </w:p>
    <w:p w14:paraId="5D916BFD" w14:textId="5D04C9DE" w:rsidR="008E34D2" w:rsidRDefault="008E34D2" w:rsidP="008E34D2">
      <w:pPr>
        <w:rPr>
          <w:rFonts w:ascii="Arial" w:eastAsia="Cambria" w:hAnsi="Arial" w:cs="Arial"/>
          <w:sz w:val="16"/>
          <w:szCs w:val="16"/>
        </w:rPr>
      </w:pPr>
      <w:r>
        <w:rPr>
          <w:rFonts w:ascii="Arial" w:eastAsia="Cambria" w:hAnsi="Arial" w:cs="Arial"/>
          <w:sz w:val="16"/>
          <w:szCs w:val="16"/>
        </w:rPr>
        <w:t>&lt;&lt;</w:t>
      </w:r>
      <w:proofErr w:type="spellStart"/>
      <w:r w:rsidR="00845E48" w:rsidRPr="00845E48">
        <w:rPr>
          <w:rFonts w:ascii="Arial" w:eastAsia="Cambria" w:hAnsi="Arial" w:cs="Arial"/>
          <w:sz w:val="16"/>
          <w:szCs w:val="16"/>
        </w:rPr>
        <w:t>Kloeber_</w:t>
      </w:r>
      <w:r w:rsidR="009D2ECA">
        <w:rPr>
          <w:rFonts w:ascii="Arial" w:eastAsia="Cambria" w:hAnsi="Arial" w:cs="Arial"/>
          <w:sz w:val="16"/>
          <w:szCs w:val="16"/>
        </w:rPr>
        <w:t>LIM_Pure_Anwendung</w:t>
      </w:r>
      <w:proofErr w:type="spellEnd"/>
      <w:r>
        <w:rPr>
          <w:rFonts w:ascii="Arial" w:eastAsia="Cambria" w:hAnsi="Arial" w:cs="Arial"/>
          <w:sz w:val="16"/>
          <w:szCs w:val="16"/>
        </w:rPr>
        <w:t>&gt;&gt;</w:t>
      </w:r>
    </w:p>
    <w:p w14:paraId="3D3032B5" w14:textId="7D16119B" w:rsidR="008E34D2" w:rsidRDefault="008E34D2" w:rsidP="003179DB">
      <w:pPr>
        <w:rPr>
          <w:rFonts w:ascii="Arial" w:eastAsia="Cambria" w:hAnsi="Arial" w:cs="Arial"/>
          <w:sz w:val="16"/>
          <w:szCs w:val="16"/>
        </w:rPr>
      </w:pPr>
    </w:p>
    <w:p w14:paraId="1C670A03" w14:textId="5079B320" w:rsidR="0077703A" w:rsidRDefault="0077703A" w:rsidP="003179DB">
      <w:pPr>
        <w:rPr>
          <w:rFonts w:ascii="Arial" w:hAnsi="Arial"/>
          <w:sz w:val="18"/>
          <w:szCs w:val="18"/>
        </w:rPr>
      </w:pPr>
    </w:p>
    <w:p w14:paraId="3AD5B1D1" w14:textId="4EDD23B0" w:rsidR="0077703A" w:rsidRDefault="009D2ECA" w:rsidP="003179DB">
      <w:pPr>
        <w:rPr>
          <w:rFonts w:ascii="Arial" w:hAnsi="Arial"/>
          <w:sz w:val="18"/>
          <w:szCs w:val="18"/>
        </w:rPr>
      </w:pPr>
      <w:r>
        <w:rPr>
          <w:noProof/>
        </w:rPr>
        <w:drawing>
          <wp:inline distT="0" distB="0" distL="0" distR="0" wp14:anchorId="41991ABD" wp14:editId="2889F087">
            <wp:extent cx="1481137" cy="1481137"/>
            <wp:effectExtent l="0" t="0" r="5080" b="508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1637" cy="1481637"/>
                    </a:xfrm>
                    <a:prstGeom prst="rect">
                      <a:avLst/>
                    </a:prstGeom>
                    <a:noFill/>
                    <a:ln>
                      <a:noFill/>
                    </a:ln>
                  </pic:spPr>
                </pic:pic>
              </a:graphicData>
            </a:graphic>
          </wp:inline>
        </w:drawing>
      </w:r>
    </w:p>
    <w:p w14:paraId="5F1B9FC6" w14:textId="6A34757A" w:rsidR="0077703A" w:rsidRDefault="0077703A" w:rsidP="003179DB">
      <w:pPr>
        <w:rPr>
          <w:rFonts w:ascii="Arial" w:hAnsi="Arial"/>
          <w:sz w:val="22"/>
          <w:szCs w:val="22"/>
        </w:rPr>
      </w:pPr>
    </w:p>
    <w:p w14:paraId="15F4FB28" w14:textId="3A503A7B" w:rsidR="0077703A" w:rsidRPr="009D2ECA" w:rsidRDefault="009D2ECA" w:rsidP="0077703A">
      <w:pPr>
        <w:rPr>
          <w:rFonts w:ascii="Arial" w:eastAsia="Cambria" w:hAnsi="Arial" w:cs="Arial"/>
          <w:sz w:val="16"/>
          <w:szCs w:val="16"/>
        </w:rPr>
      </w:pPr>
      <w:r w:rsidRPr="009D2ECA">
        <w:rPr>
          <w:rFonts w:ascii="Arial" w:eastAsia="Cambria" w:hAnsi="Arial" w:cs="Arial"/>
          <w:sz w:val="16"/>
          <w:szCs w:val="16"/>
        </w:rPr>
        <w:t>LIM Pure ist putzfreundlich</w:t>
      </w:r>
    </w:p>
    <w:p w14:paraId="0E7E5BC4" w14:textId="36253FBC" w:rsidR="0077703A" w:rsidRPr="009D2ECA" w:rsidRDefault="00262C0B" w:rsidP="003179DB">
      <w:pPr>
        <w:rPr>
          <w:rFonts w:ascii="Arial" w:eastAsia="Cambria" w:hAnsi="Arial" w:cs="Arial"/>
          <w:sz w:val="16"/>
          <w:szCs w:val="16"/>
        </w:rPr>
      </w:pPr>
      <w:r w:rsidRPr="009D2ECA">
        <w:rPr>
          <w:rFonts w:ascii="Arial" w:eastAsia="Cambria" w:hAnsi="Arial" w:cs="Arial"/>
          <w:sz w:val="16"/>
          <w:szCs w:val="16"/>
        </w:rPr>
        <w:t>&lt;&lt;</w:t>
      </w:r>
      <w:proofErr w:type="spellStart"/>
      <w:r w:rsidR="009D2ECA">
        <w:rPr>
          <w:rFonts w:ascii="Arial" w:eastAsia="Cambria" w:hAnsi="Arial" w:cs="Arial"/>
          <w:sz w:val="16"/>
          <w:szCs w:val="16"/>
        </w:rPr>
        <w:t>LIM_Pure_Produktbild</w:t>
      </w:r>
      <w:proofErr w:type="spellEnd"/>
      <w:r w:rsidRPr="009D2ECA">
        <w:rPr>
          <w:rFonts w:ascii="Arial" w:eastAsia="Cambria" w:hAnsi="Arial" w:cs="Arial"/>
          <w:sz w:val="16"/>
          <w:szCs w:val="16"/>
        </w:rPr>
        <w:t>&gt;&gt;</w:t>
      </w:r>
      <w:r w:rsidR="009D2ECA">
        <w:rPr>
          <w:rFonts w:ascii="Arial" w:eastAsia="Cambria" w:hAnsi="Arial" w:cs="Arial"/>
          <w:sz w:val="16"/>
          <w:szCs w:val="16"/>
        </w:rPr>
        <w:br/>
      </w:r>
      <w:r w:rsidR="009D2ECA">
        <w:rPr>
          <w:rFonts w:ascii="Arial" w:eastAsia="Cambria" w:hAnsi="Arial" w:cs="Arial"/>
          <w:sz w:val="16"/>
          <w:szCs w:val="16"/>
        </w:rPr>
        <w:br/>
      </w:r>
      <w:r w:rsidR="009D2ECA">
        <w:rPr>
          <w:rFonts w:ascii="Arial" w:eastAsia="Cambria" w:hAnsi="Arial" w:cs="Arial"/>
          <w:sz w:val="16"/>
          <w:szCs w:val="16"/>
        </w:rPr>
        <w:lastRenderedPageBreak/>
        <w:br/>
      </w:r>
      <w:r w:rsidR="009D2ECA">
        <w:rPr>
          <w:noProof/>
        </w:rPr>
        <w:drawing>
          <wp:inline distT="0" distB="0" distL="0" distR="0" wp14:anchorId="3F661CE0" wp14:editId="168FDD1E">
            <wp:extent cx="1439680" cy="2157413"/>
            <wp:effectExtent l="0" t="0" r="825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1951" cy="2160817"/>
                    </a:xfrm>
                    <a:prstGeom prst="rect">
                      <a:avLst/>
                    </a:prstGeom>
                    <a:noFill/>
                    <a:ln>
                      <a:noFill/>
                    </a:ln>
                  </pic:spPr>
                </pic:pic>
              </a:graphicData>
            </a:graphic>
          </wp:inline>
        </w:drawing>
      </w:r>
    </w:p>
    <w:p w14:paraId="513DC0BF" w14:textId="77777777" w:rsidR="009D2ECA" w:rsidRDefault="009D2ECA" w:rsidP="009D2ECA">
      <w:pPr>
        <w:rPr>
          <w:rFonts w:ascii="Arial" w:hAnsi="Arial"/>
          <w:sz w:val="22"/>
          <w:szCs w:val="22"/>
        </w:rPr>
      </w:pPr>
    </w:p>
    <w:p w14:paraId="491846DD" w14:textId="06C8403F" w:rsidR="009D2ECA" w:rsidRPr="009D2ECA" w:rsidRDefault="009D2ECA" w:rsidP="009D2ECA">
      <w:pPr>
        <w:rPr>
          <w:rFonts w:ascii="Arial" w:eastAsia="Cambria" w:hAnsi="Arial" w:cs="Arial"/>
          <w:sz w:val="16"/>
          <w:szCs w:val="16"/>
        </w:rPr>
      </w:pPr>
      <w:r w:rsidRPr="009D2ECA">
        <w:rPr>
          <w:rFonts w:ascii="Arial" w:eastAsia="Cambria" w:hAnsi="Arial" w:cs="Arial"/>
          <w:sz w:val="16"/>
          <w:szCs w:val="16"/>
        </w:rPr>
        <w:t xml:space="preserve">LIM Pure </w:t>
      </w:r>
      <w:r>
        <w:rPr>
          <w:rFonts w:ascii="Arial" w:eastAsia="Cambria" w:hAnsi="Arial" w:cs="Arial"/>
          <w:sz w:val="16"/>
          <w:szCs w:val="16"/>
        </w:rPr>
        <w:t>eignet sich als Sitzmöbel besonders dort, wo auf Hygiene großen Wert gelegt wird – sogar in Reinräumen und Arztpraxen.</w:t>
      </w:r>
    </w:p>
    <w:p w14:paraId="0F9B73DC" w14:textId="4CEADD7E" w:rsidR="0077703A" w:rsidRPr="009D2ECA" w:rsidRDefault="009D2ECA" w:rsidP="009D2ECA">
      <w:pPr>
        <w:rPr>
          <w:rFonts w:ascii="Arial" w:hAnsi="Arial"/>
          <w:sz w:val="22"/>
          <w:szCs w:val="22"/>
        </w:rPr>
      </w:pPr>
      <w:r w:rsidRPr="009D2ECA">
        <w:rPr>
          <w:rFonts w:ascii="Arial" w:eastAsia="Cambria" w:hAnsi="Arial" w:cs="Arial"/>
          <w:sz w:val="16"/>
          <w:szCs w:val="16"/>
        </w:rPr>
        <w:t>&lt;&lt;</w:t>
      </w:r>
      <w:proofErr w:type="spellStart"/>
      <w:r>
        <w:rPr>
          <w:rFonts w:ascii="Arial" w:eastAsia="Cambria" w:hAnsi="Arial" w:cs="Arial"/>
          <w:sz w:val="16"/>
          <w:szCs w:val="16"/>
        </w:rPr>
        <w:t>LIM_Pure_B</w:t>
      </w:r>
      <w:r w:rsidR="00736183">
        <w:rPr>
          <w:rFonts w:ascii="Arial" w:eastAsia="Cambria" w:hAnsi="Arial" w:cs="Arial"/>
          <w:sz w:val="16"/>
          <w:szCs w:val="16"/>
        </w:rPr>
        <w:t>ue</w:t>
      </w:r>
      <w:r>
        <w:rPr>
          <w:rFonts w:ascii="Arial" w:eastAsia="Cambria" w:hAnsi="Arial" w:cs="Arial"/>
          <w:sz w:val="16"/>
          <w:szCs w:val="16"/>
        </w:rPr>
        <w:t>ro</w:t>
      </w:r>
      <w:proofErr w:type="spellEnd"/>
      <w:r w:rsidRPr="009D2ECA">
        <w:rPr>
          <w:rFonts w:ascii="Arial" w:eastAsia="Cambria" w:hAnsi="Arial" w:cs="Arial"/>
          <w:sz w:val="16"/>
          <w:szCs w:val="16"/>
        </w:rPr>
        <w:t>&gt;&gt;</w:t>
      </w:r>
    </w:p>
    <w:p w14:paraId="0939A237" w14:textId="0310D1C1" w:rsidR="008E34D2" w:rsidRPr="009D2ECA" w:rsidRDefault="008E34D2" w:rsidP="003179DB">
      <w:pPr>
        <w:rPr>
          <w:rFonts w:ascii="Arial" w:hAnsi="Arial"/>
          <w:sz w:val="22"/>
          <w:szCs w:val="22"/>
        </w:rPr>
      </w:pPr>
    </w:p>
    <w:p w14:paraId="374B8E50" w14:textId="689F6B8E" w:rsidR="008E34D2" w:rsidRPr="009D2ECA" w:rsidRDefault="008E34D2" w:rsidP="003179DB">
      <w:pPr>
        <w:rPr>
          <w:rFonts w:ascii="Arial" w:hAnsi="Arial"/>
          <w:sz w:val="22"/>
          <w:szCs w:val="22"/>
        </w:rPr>
      </w:pPr>
    </w:p>
    <w:p w14:paraId="46EE04EC" w14:textId="343F9F83" w:rsidR="008E34D2" w:rsidRPr="009D2ECA" w:rsidRDefault="008E34D2" w:rsidP="003179DB">
      <w:pPr>
        <w:rPr>
          <w:rFonts w:ascii="Arial" w:hAnsi="Arial"/>
          <w:sz w:val="22"/>
          <w:szCs w:val="22"/>
        </w:rPr>
      </w:pPr>
    </w:p>
    <w:p w14:paraId="07D72CE6" w14:textId="64E231E5" w:rsidR="008E34D2" w:rsidRPr="009D2ECA" w:rsidRDefault="008E34D2" w:rsidP="003179DB">
      <w:pPr>
        <w:rPr>
          <w:rFonts w:ascii="Arial" w:hAnsi="Arial"/>
          <w:sz w:val="22"/>
          <w:szCs w:val="22"/>
        </w:rPr>
      </w:pPr>
    </w:p>
    <w:p w14:paraId="54A0FCD3" w14:textId="3F10144D" w:rsidR="008E34D2" w:rsidRPr="009D2ECA" w:rsidRDefault="008E34D2" w:rsidP="003179DB">
      <w:pPr>
        <w:rPr>
          <w:rFonts w:ascii="Arial" w:hAnsi="Arial"/>
          <w:sz w:val="22"/>
          <w:szCs w:val="22"/>
        </w:rPr>
      </w:pPr>
    </w:p>
    <w:p w14:paraId="66E7AC28" w14:textId="60C460BB" w:rsidR="008E34D2" w:rsidRPr="009D2ECA" w:rsidRDefault="008E34D2" w:rsidP="003179DB">
      <w:pPr>
        <w:rPr>
          <w:rFonts w:ascii="Arial" w:hAnsi="Arial"/>
          <w:sz w:val="22"/>
          <w:szCs w:val="22"/>
        </w:rPr>
      </w:pPr>
    </w:p>
    <w:p w14:paraId="68BFDCD8" w14:textId="23882E6D" w:rsidR="008E34D2" w:rsidRPr="009D2ECA" w:rsidRDefault="008E34D2" w:rsidP="003179DB">
      <w:pPr>
        <w:rPr>
          <w:rFonts w:ascii="Arial" w:hAnsi="Arial"/>
          <w:sz w:val="22"/>
          <w:szCs w:val="22"/>
        </w:rPr>
      </w:pPr>
    </w:p>
    <w:p w14:paraId="3A69CAEA" w14:textId="079A3925" w:rsidR="008E34D2" w:rsidRPr="009D2ECA" w:rsidRDefault="008E34D2" w:rsidP="003179DB">
      <w:pPr>
        <w:rPr>
          <w:rFonts w:ascii="Arial" w:hAnsi="Arial"/>
          <w:sz w:val="22"/>
          <w:szCs w:val="22"/>
        </w:rPr>
      </w:pPr>
    </w:p>
    <w:p w14:paraId="428EF484" w14:textId="01474F03" w:rsidR="008E34D2" w:rsidRPr="009D2ECA" w:rsidRDefault="008E34D2" w:rsidP="003179DB">
      <w:pPr>
        <w:rPr>
          <w:rFonts w:ascii="Arial" w:hAnsi="Arial"/>
          <w:sz w:val="22"/>
          <w:szCs w:val="22"/>
        </w:rPr>
      </w:pPr>
    </w:p>
    <w:p w14:paraId="503244D3" w14:textId="2C054B14" w:rsidR="00D47BB9" w:rsidRPr="009D2ECA" w:rsidRDefault="00D47BB9" w:rsidP="003179DB">
      <w:pPr>
        <w:rPr>
          <w:rFonts w:ascii="Arial" w:hAnsi="Arial"/>
          <w:sz w:val="22"/>
          <w:szCs w:val="22"/>
        </w:rPr>
      </w:pPr>
    </w:p>
    <w:p w14:paraId="621E1422" w14:textId="480D7CB1" w:rsidR="008E34D2" w:rsidRPr="009D2ECA" w:rsidRDefault="008E34D2" w:rsidP="003179DB">
      <w:pPr>
        <w:rPr>
          <w:rFonts w:ascii="Arial" w:hAnsi="Arial"/>
          <w:sz w:val="22"/>
          <w:szCs w:val="22"/>
        </w:rPr>
      </w:pPr>
    </w:p>
    <w:p w14:paraId="2276221F" w14:textId="6612E168" w:rsidR="008E34D2" w:rsidRPr="009D2ECA" w:rsidRDefault="008E34D2" w:rsidP="003179DB">
      <w:pPr>
        <w:rPr>
          <w:rFonts w:ascii="Arial" w:hAnsi="Arial"/>
          <w:sz w:val="22"/>
          <w:szCs w:val="22"/>
        </w:rPr>
      </w:pPr>
    </w:p>
    <w:p w14:paraId="49E69422" w14:textId="5C8C2996" w:rsidR="008E34D2" w:rsidRPr="009D2ECA" w:rsidRDefault="008E34D2" w:rsidP="003179DB">
      <w:pPr>
        <w:rPr>
          <w:rFonts w:ascii="Arial" w:hAnsi="Arial"/>
          <w:sz w:val="22"/>
          <w:szCs w:val="22"/>
        </w:rPr>
      </w:pPr>
    </w:p>
    <w:p w14:paraId="62B19BBB" w14:textId="7DEDFA0A" w:rsidR="00D47BB9" w:rsidRPr="009D2ECA" w:rsidRDefault="00D47BB9" w:rsidP="003179DB">
      <w:pPr>
        <w:rPr>
          <w:rFonts w:ascii="Arial" w:hAnsi="Arial"/>
          <w:sz w:val="22"/>
          <w:szCs w:val="22"/>
        </w:rPr>
      </w:pPr>
    </w:p>
    <w:p w14:paraId="4D1BC6CC" w14:textId="77777777" w:rsidR="00D47BB9" w:rsidRPr="009D2ECA" w:rsidRDefault="00D47BB9" w:rsidP="003179DB">
      <w:pPr>
        <w:rPr>
          <w:rFonts w:ascii="Arial" w:hAnsi="Arial"/>
          <w:sz w:val="22"/>
          <w:szCs w:val="22"/>
        </w:rPr>
      </w:pPr>
    </w:p>
    <w:p w14:paraId="5044C4ED" w14:textId="52B03631" w:rsidR="003179DB" w:rsidRPr="00C54619" w:rsidRDefault="00A51110" w:rsidP="003179DB">
      <w:pPr>
        <w:rPr>
          <w:rFonts w:ascii="Arial" w:hAnsi="Arial"/>
          <w:sz w:val="22"/>
          <w:szCs w:val="22"/>
        </w:rPr>
      </w:pPr>
      <w:r>
        <w:rPr>
          <w:rFonts w:ascii="Arial" w:hAnsi="Arial"/>
          <w:sz w:val="22"/>
          <w:szCs w:val="22"/>
        </w:rPr>
        <w:t>N</w:t>
      </w:r>
      <w:r w:rsidR="003179DB" w:rsidRPr="00C54619">
        <w:rPr>
          <w:rFonts w:ascii="Arial" w:hAnsi="Arial"/>
          <w:sz w:val="22"/>
          <w:szCs w:val="22"/>
        </w:rPr>
        <w:t>ehmen Sie bei Rückfragen, Interviewwünschen oder wenn Sie Bildmaterial benötigen, Kontakt mit uns auf!</w:t>
      </w:r>
    </w:p>
    <w:p w14:paraId="7943A172" w14:textId="77777777" w:rsidR="003179DB" w:rsidRPr="00C54619" w:rsidRDefault="003179DB" w:rsidP="003179DB">
      <w:pPr>
        <w:rPr>
          <w:rFonts w:ascii="Arial" w:hAnsi="Arial"/>
          <w:b/>
          <w:sz w:val="22"/>
          <w:szCs w:val="22"/>
        </w:rPr>
      </w:pPr>
    </w:p>
    <w:p w14:paraId="32957B17" w14:textId="77777777" w:rsidR="003179DB" w:rsidRPr="00C54619" w:rsidRDefault="003179DB" w:rsidP="003179DB">
      <w:pPr>
        <w:rPr>
          <w:rFonts w:ascii="Arial" w:hAnsi="Arial"/>
          <w:b/>
          <w:sz w:val="22"/>
          <w:szCs w:val="22"/>
        </w:rPr>
      </w:pPr>
      <w:r w:rsidRPr="00C54619">
        <w:rPr>
          <w:rFonts w:ascii="Arial" w:hAnsi="Arial"/>
          <w:b/>
          <w:sz w:val="22"/>
          <w:szCs w:val="22"/>
        </w:rPr>
        <w:t>Ansprechpartner für Redaktionen:</w:t>
      </w:r>
    </w:p>
    <w:p w14:paraId="2B9FF1C1" w14:textId="0A277332" w:rsidR="003179DB" w:rsidRPr="00C54619" w:rsidRDefault="003179DB" w:rsidP="003179DB">
      <w:pPr>
        <w:rPr>
          <w:rFonts w:ascii="Arial" w:hAnsi="Arial"/>
          <w:sz w:val="22"/>
          <w:szCs w:val="22"/>
        </w:rPr>
      </w:pPr>
    </w:p>
    <w:p w14:paraId="320A4F22" w14:textId="4F788145" w:rsidR="003179DB" w:rsidRDefault="00A51110" w:rsidP="003179DB">
      <w:pPr>
        <w:rPr>
          <w:rFonts w:ascii="Arial" w:hAnsi="Arial"/>
          <w:sz w:val="22"/>
          <w:szCs w:val="22"/>
        </w:rPr>
      </w:pPr>
      <w:r>
        <w:rPr>
          <w:rFonts w:ascii="Arial" w:hAnsi="Arial"/>
          <w:sz w:val="22"/>
          <w:szCs w:val="22"/>
        </w:rPr>
        <w:t>Klöber GmbH</w:t>
      </w:r>
    </w:p>
    <w:p w14:paraId="5D042668" w14:textId="4B07951D" w:rsidR="00A51110" w:rsidRPr="00C54619" w:rsidRDefault="00A51110" w:rsidP="003179DB">
      <w:pPr>
        <w:rPr>
          <w:rFonts w:ascii="Arial" w:hAnsi="Arial"/>
          <w:sz w:val="22"/>
          <w:szCs w:val="22"/>
        </w:rPr>
      </w:pPr>
      <w:r>
        <w:rPr>
          <w:rFonts w:ascii="Arial" w:hAnsi="Arial"/>
          <w:sz w:val="22"/>
          <w:szCs w:val="22"/>
        </w:rPr>
        <w:t>Dirk Hindenberg</w:t>
      </w:r>
    </w:p>
    <w:p w14:paraId="6F32BA07" w14:textId="528698D3" w:rsidR="003179DB" w:rsidRPr="00C54619" w:rsidRDefault="00A51110" w:rsidP="003179DB">
      <w:pPr>
        <w:rPr>
          <w:rFonts w:ascii="Arial" w:hAnsi="Arial"/>
          <w:sz w:val="22"/>
          <w:szCs w:val="22"/>
        </w:rPr>
      </w:pPr>
      <w:r>
        <w:rPr>
          <w:rFonts w:ascii="Arial" w:hAnsi="Arial"/>
          <w:sz w:val="22"/>
          <w:szCs w:val="22"/>
        </w:rPr>
        <w:t>Hauptstraße 1</w:t>
      </w:r>
    </w:p>
    <w:p w14:paraId="08178007" w14:textId="4DF4C92E" w:rsidR="003179DB" w:rsidRPr="00C54619" w:rsidRDefault="00A51110" w:rsidP="003179DB">
      <w:pPr>
        <w:rPr>
          <w:rFonts w:ascii="Arial" w:hAnsi="Arial"/>
          <w:sz w:val="22"/>
          <w:szCs w:val="22"/>
        </w:rPr>
      </w:pPr>
      <w:r>
        <w:rPr>
          <w:rFonts w:ascii="Arial" w:hAnsi="Arial"/>
          <w:sz w:val="22"/>
          <w:szCs w:val="22"/>
        </w:rPr>
        <w:t>88696 Owingen</w:t>
      </w:r>
    </w:p>
    <w:p w14:paraId="08974C29" w14:textId="5415A09C" w:rsidR="003179DB" w:rsidRPr="00C54619" w:rsidRDefault="0082342B" w:rsidP="003179DB">
      <w:pPr>
        <w:rPr>
          <w:rFonts w:ascii="Arial" w:hAnsi="Arial"/>
          <w:sz w:val="22"/>
          <w:szCs w:val="22"/>
        </w:rPr>
      </w:pPr>
      <w:r w:rsidRPr="00C54619">
        <w:rPr>
          <w:rFonts w:ascii="Arial" w:hAnsi="Arial"/>
          <w:sz w:val="22"/>
          <w:szCs w:val="22"/>
        </w:rPr>
        <w:t xml:space="preserve">Tel: </w:t>
      </w:r>
      <w:r w:rsidR="00A51110">
        <w:rPr>
          <w:rFonts w:ascii="Arial" w:hAnsi="Arial"/>
          <w:sz w:val="22"/>
          <w:szCs w:val="22"/>
        </w:rPr>
        <w:t>07551 – 838 1</w:t>
      </w:r>
      <w:r w:rsidR="003E249D">
        <w:rPr>
          <w:rFonts w:ascii="Arial" w:hAnsi="Arial"/>
          <w:sz w:val="22"/>
          <w:szCs w:val="22"/>
        </w:rPr>
        <w:t>66</w:t>
      </w:r>
    </w:p>
    <w:p w14:paraId="4D28C71E" w14:textId="77777777" w:rsidR="00A51110" w:rsidRDefault="003179DB" w:rsidP="003179DB">
      <w:pPr>
        <w:rPr>
          <w:rFonts w:ascii="Arial" w:hAnsi="Arial"/>
          <w:sz w:val="22"/>
          <w:szCs w:val="22"/>
          <w:lang w:val="it-IT"/>
        </w:rPr>
      </w:pPr>
      <w:r w:rsidRPr="00C54619">
        <w:rPr>
          <w:rFonts w:ascii="Arial" w:hAnsi="Arial"/>
          <w:sz w:val="22"/>
          <w:szCs w:val="22"/>
          <w:lang w:val="it-IT"/>
        </w:rPr>
        <w:t xml:space="preserve">E-Mail: </w:t>
      </w:r>
    </w:p>
    <w:p w14:paraId="3C2410AB" w14:textId="572895CC" w:rsidR="00A43045" w:rsidRPr="009D2ECA" w:rsidRDefault="00A51110" w:rsidP="009D2ECA">
      <w:pPr>
        <w:rPr>
          <w:rFonts w:ascii="Arial" w:hAnsi="Arial"/>
          <w:sz w:val="22"/>
          <w:szCs w:val="22"/>
          <w:lang w:val="it-IT"/>
        </w:rPr>
      </w:pPr>
      <w:r>
        <w:rPr>
          <w:rFonts w:ascii="Arial" w:hAnsi="Arial"/>
          <w:sz w:val="22"/>
          <w:szCs w:val="22"/>
          <w:lang w:val="it-IT"/>
        </w:rPr>
        <w:t>dirk.hindenberg@kloeber.com</w:t>
      </w:r>
    </w:p>
    <w:sectPr w:rsidR="00A43045" w:rsidRPr="009D2ECA" w:rsidSect="00914D3D">
      <w:headerReference w:type="default" r:id="rId12"/>
      <w:footerReference w:type="default" r:id="rId13"/>
      <w:headerReference w:type="first" r:id="rId14"/>
      <w:footerReference w:type="first" r:id="rId15"/>
      <w:pgSz w:w="11900" w:h="16840"/>
      <w:pgMar w:top="2694" w:right="1694"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76D33" w14:textId="77777777" w:rsidR="00F07D75" w:rsidRDefault="00F07D75" w:rsidP="001F6CB5">
      <w:r>
        <w:separator/>
      </w:r>
    </w:p>
  </w:endnote>
  <w:endnote w:type="continuationSeparator" w:id="0">
    <w:p w14:paraId="0AE3AB8C" w14:textId="77777777" w:rsidR="00F07D75" w:rsidRDefault="00F07D75" w:rsidP="001F6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auto"/>
    <w:pitch w:val="variable"/>
    <w:sig w:usb0="00000000" w:usb1="5000A1FF" w:usb2="00000000" w:usb3="00000000" w:csb0="000001BF" w:csb1="00000000"/>
  </w:font>
  <w:font w:name="Times">
    <w:panose1 w:val="00000500000000020000"/>
    <w:charset w:val="00"/>
    <w:family w:val="roman"/>
    <w:pitch w:val="variable"/>
    <w:sig w:usb0="E0002EFF" w:usb1="C000785B" w:usb2="00000009" w:usb3="00000000" w:csb0="000001FF" w:csb1="00000000"/>
  </w:font>
  <w:font w:name="Roboto Light">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5C18F" w14:textId="74C669A4" w:rsidR="009F0D34" w:rsidRPr="00914D3D" w:rsidRDefault="009F0D34" w:rsidP="00914D3D">
    <w:pPr>
      <w:pStyle w:val="Fuzeile"/>
      <w:jc w:val="right"/>
      <w:rPr>
        <w:rFonts w:ascii="Arial" w:eastAsia="Times New Roman" w:hAnsi="Arial"/>
        <w:color w:val="A6A6A6" w:themeColor="background1" w:themeShade="A6"/>
        <w:sz w:val="18"/>
        <w:szCs w:val="18"/>
      </w:rPr>
    </w:pPr>
    <w:r w:rsidRPr="00914D3D">
      <w:rPr>
        <w:rFonts w:ascii="Arial" w:hAnsi="Arial" w:cs="Arial"/>
        <w:color w:val="A6A6A6" w:themeColor="background1" w:themeShade="A6"/>
        <w:sz w:val="18"/>
        <w:szCs w:val="18"/>
      </w:rPr>
      <w:t xml:space="preserve">Klöber GmbH </w:t>
    </w:r>
    <w:r w:rsidRPr="00914D3D">
      <w:rPr>
        <w:rFonts w:ascii="Arial" w:hAnsi="Arial" w:cs="Arial"/>
        <w:color w:val="A6A6A6" w:themeColor="background1" w:themeShade="A6"/>
        <w:sz w:val="18"/>
        <w:szCs w:val="18"/>
      </w:rPr>
      <w:sym w:font="Symbol" w:char="F0B7"/>
    </w:r>
    <w:r w:rsidRPr="00914D3D">
      <w:rPr>
        <w:rFonts w:ascii="Arial" w:hAnsi="Arial" w:cs="Arial"/>
        <w:color w:val="A6A6A6" w:themeColor="background1" w:themeShade="A6"/>
        <w:sz w:val="18"/>
        <w:szCs w:val="18"/>
      </w:rPr>
      <w:t xml:space="preserve"> Bürositzmöbel </w:t>
    </w:r>
    <w:r w:rsidRPr="00914D3D">
      <w:rPr>
        <w:rFonts w:ascii="Arial" w:hAnsi="Arial" w:cs="Arial"/>
        <w:color w:val="A6A6A6" w:themeColor="background1" w:themeShade="A6"/>
        <w:sz w:val="18"/>
        <w:szCs w:val="18"/>
      </w:rPr>
      <w:sym w:font="Symbol" w:char="F0B7"/>
    </w:r>
    <w:r w:rsidRPr="00914D3D">
      <w:rPr>
        <w:rFonts w:ascii="Arial" w:hAnsi="Arial" w:cs="Arial"/>
        <w:color w:val="A6A6A6" w:themeColor="background1" w:themeShade="A6"/>
        <w:sz w:val="18"/>
        <w:szCs w:val="18"/>
      </w:rPr>
      <w:t xml:space="preserve"> www.kloeber.com </w:t>
    </w:r>
    <w:r w:rsidRPr="00914D3D">
      <w:rPr>
        <w:rFonts w:ascii="Arial" w:hAnsi="Arial" w:cs="Arial"/>
        <w:color w:val="A6A6A6" w:themeColor="background1" w:themeShade="A6"/>
        <w:sz w:val="18"/>
        <w:szCs w:val="18"/>
      </w:rPr>
      <w:sym w:font="Symbol" w:char="F0B7"/>
    </w:r>
    <w:r w:rsidRPr="00914D3D">
      <w:rPr>
        <w:rFonts w:ascii="Arial" w:hAnsi="Arial" w:cs="Arial"/>
        <w:color w:val="A6A6A6" w:themeColor="background1" w:themeShade="A6"/>
        <w:sz w:val="18"/>
        <w:szCs w:val="18"/>
      </w:rPr>
      <w:t xml:space="preserve"> info@kloeber.com </w:t>
    </w:r>
    <w:r w:rsidRPr="00914D3D">
      <w:rPr>
        <w:rFonts w:ascii="Arial" w:hAnsi="Arial" w:cs="Arial"/>
        <w:color w:val="A6A6A6" w:themeColor="background1" w:themeShade="A6"/>
        <w:sz w:val="18"/>
        <w:szCs w:val="18"/>
      </w:rPr>
      <w:tab/>
    </w:r>
    <w:r w:rsidRPr="00914D3D">
      <w:rPr>
        <w:rFonts w:ascii="Arial" w:eastAsia="Times New Roman" w:hAnsi="Arial"/>
        <w:color w:val="A6A6A6" w:themeColor="background1" w:themeShade="A6"/>
        <w:sz w:val="18"/>
        <w:szCs w:val="18"/>
      </w:rPr>
      <w:t xml:space="preserve">Seite </w:t>
    </w:r>
    <w:r w:rsidRPr="00914D3D">
      <w:rPr>
        <w:rFonts w:ascii="Arial" w:eastAsia="Times New Roman" w:hAnsi="Arial"/>
        <w:color w:val="A6A6A6" w:themeColor="background1" w:themeShade="A6"/>
        <w:sz w:val="18"/>
        <w:szCs w:val="18"/>
      </w:rPr>
      <w:fldChar w:fldCharType="begin"/>
    </w:r>
    <w:r w:rsidRPr="00914D3D">
      <w:rPr>
        <w:rFonts w:ascii="Arial" w:eastAsia="Times New Roman" w:hAnsi="Arial"/>
        <w:color w:val="A6A6A6" w:themeColor="background1" w:themeShade="A6"/>
        <w:sz w:val="18"/>
        <w:szCs w:val="18"/>
      </w:rPr>
      <w:instrText xml:space="preserve"> PAGE </w:instrText>
    </w:r>
    <w:r w:rsidRPr="00914D3D">
      <w:rPr>
        <w:rFonts w:ascii="Arial" w:eastAsia="Times New Roman" w:hAnsi="Arial"/>
        <w:color w:val="A6A6A6" w:themeColor="background1" w:themeShade="A6"/>
        <w:sz w:val="18"/>
        <w:szCs w:val="18"/>
      </w:rPr>
      <w:fldChar w:fldCharType="separate"/>
    </w:r>
    <w:r w:rsidR="0021332A">
      <w:rPr>
        <w:rFonts w:ascii="Arial" w:eastAsia="Times New Roman" w:hAnsi="Arial"/>
        <w:noProof/>
        <w:color w:val="A6A6A6" w:themeColor="background1" w:themeShade="A6"/>
        <w:sz w:val="18"/>
        <w:szCs w:val="18"/>
      </w:rPr>
      <w:t>1</w:t>
    </w:r>
    <w:r w:rsidRPr="00914D3D">
      <w:rPr>
        <w:rFonts w:ascii="Arial" w:eastAsia="Times New Roman" w:hAnsi="Arial"/>
        <w:color w:val="A6A6A6" w:themeColor="background1" w:themeShade="A6"/>
        <w:sz w:val="18"/>
        <w:szCs w:val="18"/>
      </w:rPr>
      <w:fldChar w:fldCharType="end"/>
    </w:r>
  </w:p>
  <w:p w14:paraId="744E2889" w14:textId="77777777" w:rsidR="009F0D34" w:rsidRDefault="009F0D34"/>
  <w:p w14:paraId="34A4420A" w14:textId="77777777" w:rsidR="009F0D34" w:rsidRDefault="009F0D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E6C0B" w14:textId="77777777" w:rsidR="009F0D34" w:rsidRPr="00914D3D" w:rsidRDefault="009F0D34" w:rsidP="00C77DB6">
    <w:pPr>
      <w:pStyle w:val="Fuzeile"/>
      <w:jc w:val="right"/>
      <w:rPr>
        <w:rFonts w:ascii="Arial" w:eastAsia="Times New Roman" w:hAnsi="Arial"/>
        <w:color w:val="A6A6A6" w:themeColor="background1" w:themeShade="A6"/>
        <w:sz w:val="18"/>
        <w:szCs w:val="18"/>
      </w:rPr>
    </w:pPr>
    <w:r w:rsidRPr="00914D3D">
      <w:rPr>
        <w:rFonts w:ascii="Arial" w:hAnsi="Arial" w:cs="Arial"/>
        <w:color w:val="A6A6A6" w:themeColor="background1" w:themeShade="A6"/>
        <w:sz w:val="18"/>
        <w:szCs w:val="18"/>
      </w:rPr>
      <w:t xml:space="preserve">Klöber GmbH </w:t>
    </w:r>
    <w:r w:rsidRPr="00914D3D">
      <w:rPr>
        <w:rFonts w:ascii="Arial" w:hAnsi="Arial" w:cs="Arial"/>
        <w:color w:val="A6A6A6" w:themeColor="background1" w:themeShade="A6"/>
        <w:sz w:val="18"/>
        <w:szCs w:val="18"/>
      </w:rPr>
      <w:sym w:font="Symbol" w:char="F0B7"/>
    </w:r>
    <w:r w:rsidRPr="00914D3D">
      <w:rPr>
        <w:rFonts w:ascii="Arial" w:hAnsi="Arial" w:cs="Arial"/>
        <w:color w:val="A6A6A6" w:themeColor="background1" w:themeShade="A6"/>
        <w:sz w:val="18"/>
        <w:szCs w:val="18"/>
      </w:rPr>
      <w:t xml:space="preserve"> Bürositzmöbel </w:t>
    </w:r>
    <w:r w:rsidRPr="00914D3D">
      <w:rPr>
        <w:rFonts w:ascii="Arial" w:hAnsi="Arial" w:cs="Arial"/>
        <w:color w:val="A6A6A6" w:themeColor="background1" w:themeShade="A6"/>
        <w:sz w:val="18"/>
        <w:szCs w:val="18"/>
      </w:rPr>
      <w:sym w:font="Symbol" w:char="F0B7"/>
    </w:r>
    <w:r w:rsidRPr="00914D3D">
      <w:rPr>
        <w:rFonts w:ascii="Arial" w:hAnsi="Arial" w:cs="Arial"/>
        <w:color w:val="A6A6A6" w:themeColor="background1" w:themeShade="A6"/>
        <w:sz w:val="18"/>
        <w:szCs w:val="18"/>
      </w:rPr>
      <w:t xml:space="preserve"> www.kloeber.com </w:t>
    </w:r>
    <w:r w:rsidRPr="00914D3D">
      <w:rPr>
        <w:rFonts w:ascii="Arial" w:hAnsi="Arial" w:cs="Arial"/>
        <w:color w:val="A6A6A6" w:themeColor="background1" w:themeShade="A6"/>
        <w:sz w:val="18"/>
        <w:szCs w:val="18"/>
      </w:rPr>
      <w:sym w:font="Symbol" w:char="F0B7"/>
    </w:r>
    <w:r w:rsidRPr="00914D3D">
      <w:rPr>
        <w:rFonts w:ascii="Arial" w:hAnsi="Arial" w:cs="Arial"/>
        <w:color w:val="A6A6A6" w:themeColor="background1" w:themeShade="A6"/>
        <w:sz w:val="18"/>
        <w:szCs w:val="18"/>
      </w:rPr>
      <w:t xml:space="preserve"> info@kloeber.com </w:t>
    </w:r>
    <w:r w:rsidRPr="00914D3D">
      <w:rPr>
        <w:rFonts w:ascii="Arial" w:hAnsi="Arial" w:cs="Arial"/>
        <w:color w:val="A6A6A6" w:themeColor="background1" w:themeShade="A6"/>
        <w:sz w:val="18"/>
        <w:szCs w:val="18"/>
      </w:rPr>
      <w:tab/>
    </w:r>
    <w:r w:rsidRPr="00914D3D">
      <w:rPr>
        <w:rFonts w:ascii="Arial" w:eastAsia="Times New Roman" w:hAnsi="Arial"/>
        <w:color w:val="A6A6A6" w:themeColor="background1" w:themeShade="A6"/>
        <w:sz w:val="18"/>
        <w:szCs w:val="18"/>
      </w:rPr>
      <w:t xml:space="preserve">Seite </w:t>
    </w:r>
    <w:r w:rsidRPr="00914D3D">
      <w:rPr>
        <w:rFonts w:ascii="Arial" w:eastAsia="Times New Roman" w:hAnsi="Arial"/>
        <w:color w:val="A6A6A6" w:themeColor="background1" w:themeShade="A6"/>
        <w:sz w:val="18"/>
        <w:szCs w:val="18"/>
      </w:rPr>
      <w:fldChar w:fldCharType="begin"/>
    </w:r>
    <w:r w:rsidRPr="00914D3D">
      <w:rPr>
        <w:rFonts w:ascii="Arial" w:eastAsia="Times New Roman" w:hAnsi="Arial"/>
        <w:color w:val="A6A6A6" w:themeColor="background1" w:themeShade="A6"/>
        <w:sz w:val="18"/>
        <w:szCs w:val="18"/>
      </w:rPr>
      <w:instrText xml:space="preserve"> PAGE </w:instrText>
    </w:r>
    <w:r w:rsidRPr="00914D3D">
      <w:rPr>
        <w:rFonts w:ascii="Arial" w:eastAsia="Times New Roman" w:hAnsi="Arial"/>
        <w:color w:val="A6A6A6" w:themeColor="background1" w:themeShade="A6"/>
        <w:sz w:val="18"/>
        <w:szCs w:val="18"/>
      </w:rPr>
      <w:fldChar w:fldCharType="separate"/>
    </w:r>
    <w:r>
      <w:rPr>
        <w:rFonts w:ascii="Arial" w:eastAsia="Times New Roman" w:hAnsi="Arial"/>
        <w:noProof/>
        <w:color w:val="A6A6A6" w:themeColor="background1" w:themeShade="A6"/>
        <w:sz w:val="18"/>
        <w:szCs w:val="18"/>
      </w:rPr>
      <w:t>1</w:t>
    </w:r>
    <w:r w:rsidRPr="00914D3D">
      <w:rPr>
        <w:rFonts w:ascii="Arial" w:eastAsia="Times New Roman" w:hAnsi="Arial"/>
        <w:color w:val="A6A6A6" w:themeColor="background1" w:themeShade="A6"/>
        <w:sz w:val="18"/>
        <w:szCs w:val="18"/>
      </w:rPr>
      <w:fldChar w:fldCharType="end"/>
    </w:r>
  </w:p>
  <w:p w14:paraId="6203BCF5" w14:textId="77777777" w:rsidR="009F0D34" w:rsidRPr="00C77DB6" w:rsidRDefault="009F0D34" w:rsidP="00C77DB6">
    <w:pPr>
      <w:pStyle w:val="Fuzeile"/>
      <w:jc w:val="center"/>
      <w:rPr>
        <w:rFonts w:ascii="Arial" w:hAnsi="Arial" w:cs="Arial"/>
        <w:color w:val="A6A6A6" w:themeColor="background1" w:themeShade="A6"/>
        <w:sz w:val="20"/>
        <w:szCs w:val="20"/>
      </w:rPr>
    </w:pPr>
  </w:p>
  <w:p w14:paraId="02515377" w14:textId="77777777" w:rsidR="009F0D34" w:rsidRDefault="009F0D34"/>
  <w:p w14:paraId="21B0BDED" w14:textId="77777777" w:rsidR="009F0D34" w:rsidRDefault="009F0D3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833E1" w14:textId="77777777" w:rsidR="00F07D75" w:rsidRDefault="00F07D75" w:rsidP="001F6CB5">
      <w:r>
        <w:separator/>
      </w:r>
    </w:p>
  </w:footnote>
  <w:footnote w:type="continuationSeparator" w:id="0">
    <w:p w14:paraId="27DCA8F4" w14:textId="77777777" w:rsidR="00F07D75" w:rsidRDefault="00F07D75" w:rsidP="001F6C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88D58" w14:textId="6C48B1D0" w:rsidR="009F0D34" w:rsidRDefault="009F0D34" w:rsidP="001F6CB5">
    <w:pPr>
      <w:pStyle w:val="Kopfzeile"/>
      <w:jc w:val="right"/>
    </w:pPr>
  </w:p>
  <w:p w14:paraId="53A9B75B" w14:textId="77777777" w:rsidR="009F0D34" w:rsidRDefault="009F0D34"/>
  <w:p w14:paraId="75EA47DA" w14:textId="3BDA698E" w:rsidR="009F0D34" w:rsidRDefault="00E76F40">
    <w:r>
      <w:rPr>
        <w:noProof/>
      </w:rPr>
      <w:drawing>
        <wp:anchor distT="0" distB="0" distL="114300" distR="114300" simplePos="0" relativeHeight="251659264" behindDoc="1" locked="0" layoutInCell="1" allowOverlap="1" wp14:anchorId="35D9C9D3" wp14:editId="33896AF4">
          <wp:simplePos x="0" y="0"/>
          <wp:positionH relativeFrom="column">
            <wp:posOffset>2978150</wp:posOffset>
          </wp:positionH>
          <wp:positionV relativeFrom="paragraph">
            <wp:posOffset>40005</wp:posOffset>
          </wp:positionV>
          <wp:extent cx="2533650" cy="458470"/>
          <wp:effectExtent l="0" t="0" r="0" b="0"/>
          <wp:wrapThrough wrapText="bothSides">
            <wp:wrapPolygon edited="0">
              <wp:start x="18027" y="0"/>
              <wp:lineTo x="0" y="0"/>
              <wp:lineTo x="0" y="19745"/>
              <wp:lineTo x="18352" y="20643"/>
              <wp:lineTo x="20463" y="20643"/>
              <wp:lineTo x="20626" y="20643"/>
              <wp:lineTo x="21438" y="15258"/>
              <wp:lineTo x="21438" y="8975"/>
              <wp:lineTo x="19976" y="0"/>
              <wp:lineTo x="18027" y="0"/>
            </wp:wrapPolygon>
          </wp:wrapThrough>
          <wp:docPr id="6"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Adress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533650" cy="4584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00FD8" w14:textId="77777777" w:rsidR="009F0D34" w:rsidRDefault="009F0D34" w:rsidP="001F6CB5">
    <w:pPr>
      <w:pStyle w:val="Kopfzeile"/>
      <w:jc w:val="right"/>
    </w:pPr>
    <w:r>
      <w:rPr>
        <w:noProof/>
      </w:rPr>
      <w:drawing>
        <wp:anchor distT="0" distB="0" distL="114300" distR="114300" simplePos="0" relativeHeight="251658240" behindDoc="1" locked="0" layoutInCell="1" allowOverlap="1" wp14:anchorId="1833EDB9" wp14:editId="1B33828A">
          <wp:simplePos x="0" y="0"/>
          <wp:positionH relativeFrom="column">
            <wp:posOffset>2980055</wp:posOffset>
          </wp:positionH>
          <wp:positionV relativeFrom="paragraph">
            <wp:posOffset>278765</wp:posOffset>
          </wp:positionV>
          <wp:extent cx="2985135" cy="775970"/>
          <wp:effectExtent l="0" t="0" r="12065" b="11430"/>
          <wp:wrapThrough wrapText="bothSides">
            <wp:wrapPolygon edited="0">
              <wp:start x="0" y="0"/>
              <wp:lineTo x="0" y="21211"/>
              <wp:lineTo x="21504" y="21211"/>
              <wp:lineTo x="21504" y="0"/>
              <wp:lineTo x="0" y="0"/>
            </wp:wrapPolygon>
          </wp:wrapThrough>
          <wp:docPr id="7" name="Bild 3" descr="Logo_Adr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Adresse"/>
                  <pic:cNvPicPr>
                    <a:picLocks noChangeAspect="1" noChangeArrowheads="1"/>
                  </pic:cNvPicPr>
                </pic:nvPicPr>
                <pic:blipFill>
                  <a:blip r:embed="rId1">
                    <a:extLst>
                      <a:ext uri="{28A0092B-C50C-407E-A947-70E740481C1C}">
                        <a14:useLocalDpi xmlns:a14="http://schemas.microsoft.com/office/drawing/2010/main" val="0"/>
                      </a:ext>
                    </a:extLst>
                  </a:blip>
                  <a:srcRect b="77545"/>
                  <a:stretch>
                    <a:fillRect/>
                  </a:stretch>
                </pic:blipFill>
                <pic:spPr bwMode="auto">
                  <a:xfrm>
                    <a:off x="0" y="0"/>
                    <a:ext cx="2985135" cy="775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B23A08" w14:textId="77777777" w:rsidR="009F0D34" w:rsidRDefault="009F0D34"/>
  <w:p w14:paraId="43963C31" w14:textId="77777777" w:rsidR="009F0D34" w:rsidRDefault="009F0D3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6007B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31020F"/>
    <w:multiLevelType w:val="hybridMultilevel"/>
    <w:tmpl w:val="4060045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07E80C3F"/>
    <w:multiLevelType w:val="multilevel"/>
    <w:tmpl w:val="DCD09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0932B1"/>
    <w:multiLevelType w:val="hybridMultilevel"/>
    <w:tmpl w:val="5666091A"/>
    <w:lvl w:ilvl="0" w:tplc="F6FE0140">
      <w:numFmt w:val="bullet"/>
      <w:lvlText w:val=""/>
      <w:lvlJc w:val="left"/>
      <w:pPr>
        <w:ind w:left="2490" w:hanging="360"/>
      </w:pPr>
      <w:rPr>
        <w:rFonts w:ascii="Wingdings" w:eastAsia="Calibri" w:hAnsi="Wingdings" w:cs="Times New Roman" w:hint="default"/>
      </w:rPr>
    </w:lvl>
    <w:lvl w:ilvl="1" w:tplc="04070003">
      <w:start w:val="1"/>
      <w:numFmt w:val="bullet"/>
      <w:lvlText w:val="o"/>
      <w:lvlJc w:val="left"/>
      <w:pPr>
        <w:ind w:left="3210" w:hanging="360"/>
      </w:pPr>
      <w:rPr>
        <w:rFonts w:ascii="Courier New" w:hAnsi="Courier New" w:cs="Courier New" w:hint="default"/>
      </w:rPr>
    </w:lvl>
    <w:lvl w:ilvl="2" w:tplc="04070005">
      <w:start w:val="1"/>
      <w:numFmt w:val="bullet"/>
      <w:lvlText w:val=""/>
      <w:lvlJc w:val="left"/>
      <w:pPr>
        <w:ind w:left="3930" w:hanging="360"/>
      </w:pPr>
      <w:rPr>
        <w:rFonts w:ascii="Wingdings" w:hAnsi="Wingdings" w:hint="default"/>
      </w:rPr>
    </w:lvl>
    <w:lvl w:ilvl="3" w:tplc="04070001">
      <w:start w:val="1"/>
      <w:numFmt w:val="bullet"/>
      <w:lvlText w:val=""/>
      <w:lvlJc w:val="left"/>
      <w:pPr>
        <w:ind w:left="4650" w:hanging="360"/>
      </w:pPr>
      <w:rPr>
        <w:rFonts w:ascii="Symbol" w:hAnsi="Symbol" w:hint="default"/>
      </w:rPr>
    </w:lvl>
    <w:lvl w:ilvl="4" w:tplc="04070003">
      <w:start w:val="1"/>
      <w:numFmt w:val="bullet"/>
      <w:lvlText w:val="o"/>
      <w:lvlJc w:val="left"/>
      <w:pPr>
        <w:ind w:left="5370" w:hanging="360"/>
      </w:pPr>
      <w:rPr>
        <w:rFonts w:ascii="Courier New" w:hAnsi="Courier New" w:cs="Courier New" w:hint="default"/>
      </w:rPr>
    </w:lvl>
    <w:lvl w:ilvl="5" w:tplc="04070005">
      <w:start w:val="1"/>
      <w:numFmt w:val="bullet"/>
      <w:lvlText w:val=""/>
      <w:lvlJc w:val="left"/>
      <w:pPr>
        <w:ind w:left="6090" w:hanging="360"/>
      </w:pPr>
      <w:rPr>
        <w:rFonts w:ascii="Wingdings" w:hAnsi="Wingdings" w:hint="default"/>
      </w:rPr>
    </w:lvl>
    <w:lvl w:ilvl="6" w:tplc="04070001">
      <w:start w:val="1"/>
      <w:numFmt w:val="bullet"/>
      <w:lvlText w:val=""/>
      <w:lvlJc w:val="left"/>
      <w:pPr>
        <w:ind w:left="6810" w:hanging="360"/>
      </w:pPr>
      <w:rPr>
        <w:rFonts w:ascii="Symbol" w:hAnsi="Symbol" w:hint="default"/>
      </w:rPr>
    </w:lvl>
    <w:lvl w:ilvl="7" w:tplc="04070003">
      <w:start w:val="1"/>
      <w:numFmt w:val="bullet"/>
      <w:lvlText w:val="o"/>
      <w:lvlJc w:val="left"/>
      <w:pPr>
        <w:ind w:left="7530" w:hanging="360"/>
      </w:pPr>
      <w:rPr>
        <w:rFonts w:ascii="Courier New" w:hAnsi="Courier New" w:cs="Courier New" w:hint="default"/>
      </w:rPr>
    </w:lvl>
    <w:lvl w:ilvl="8" w:tplc="04070005">
      <w:start w:val="1"/>
      <w:numFmt w:val="bullet"/>
      <w:lvlText w:val=""/>
      <w:lvlJc w:val="left"/>
      <w:pPr>
        <w:ind w:left="8250" w:hanging="360"/>
      </w:pPr>
      <w:rPr>
        <w:rFonts w:ascii="Wingdings" w:hAnsi="Wingdings" w:hint="default"/>
      </w:rPr>
    </w:lvl>
  </w:abstractNum>
  <w:abstractNum w:abstractNumId="4" w15:restartNumberingAfterBreak="0">
    <w:nsid w:val="15F9176F"/>
    <w:multiLevelType w:val="hybridMultilevel"/>
    <w:tmpl w:val="1EF4DE18"/>
    <w:lvl w:ilvl="0" w:tplc="D458D0E4">
      <w:numFmt w:val="bullet"/>
      <w:lvlText w:val="-"/>
      <w:lvlJc w:val="left"/>
      <w:pPr>
        <w:ind w:left="720" w:hanging="360"/>
      </w:pPr>
      <w:rPr>
        <w:rFonts w:ascii="Franklin Gothic Book" w:eastAsia="MS Mincho" w:hAnsi="Franklin Gothic Book"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8EC1320"/>
    <w:multiLevelType w:val="hybridMultilevel"/>
    <w:tmpl w:val="01962888"/>
    <w:lvl w:ilvl="0" w:tplc="D458D0E4">
      <w:numFmt w:val="bullet"/>
      <w:lvlText w:val="-"/>
      <w:lvlJc w:val="left"/>
      <w:pPr>
        <w:ind w:left="720" w:hanging="360"/>
      </w:pPr>
      <w:rPr>
        <w:rFonts w:ascii="Franklin Gothic Book" w:eastAsia="MS Mincho" w:hAnsi="Franklin Gothic Book"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38321DD"/>
    <w:multiLevelType w:val="hybridMultilevel"/>
    <w:tmpl w:val="D980BDE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66F26F9"/>
    <w:multiLevelType w:val="hybridMultilevel"/>
    <w:tmpl w:val="DA5EC92C"/>
    <w:lvl w:ilvl="0" w:tplc="E196E000">
      <w:start w:val="1"/>
      <w:numFmt w:val="decimal"/>
      <w:lvlText w:val="%1."/>
      <w:lvlJc w:val="left"/>
      <w:pPr>
        <w:ind w:left="1776" w:hanging="360"/>
      </w:pPr>
      <w:rPr>
        <w:rFonts w:hint="default"/>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8" w15:restartNumberingAfterBreak="0">
    <w:nsid w:val="5ABF1B3D"/>
    <w:multiLevelType w:val="hybridMultilevel"/>
    <w:tmpl w:val="6A2EF054"/>
    <w:lvl w:ilvl="0" w:tplc="04070001">
      <w:start w:val="1"/>
      <w:numFmt w:val="bullet"/>
      <w:lvlText w:val=""/>
      <w:lvlJc w:val="left"/>
      <w:pPr>
        <w:ind w:left="2880" w:hanging="360"/>
      </w:pPr>
      <w:rPr>
        <w:rFonts w:ascii="Symbol" w:hAnsi="Symbol" w:hint="default"/>
      </w:rPr>
    </w:lvl>
    <w:lvl w:ilvl="1" w:tplc="04070003">
      <w:start w:val="1"/>
      <w:numFmt w:val="bullet"/>
      <w:lvlText w:val="o"/>
      <w:lvlJc w:val="left"/>
      <w:pPr>
        <w:ind w:left="3600" w:hanging="360"/>
      </w:pPr>
      <w:rPr>
        <w:rFonts w:ascii="Courier New" w:hAnsi="Courier New" w:cs="Courier New" w:hint="default"/>
      </w:rPr>
    </w:lvl>
    <w:lvl w:ilvl="2" w:tplc="04070005">
      <w:start w:val="1"/>
      <w:numFmt w:val="bullet"/>
      <w:lvlText w:val=""/>
      <w:lvlJc w:val="left"/>
      <w:pPr>
        <w:ind w:left="4320" w:hanging="360"/>
      </w:pPr>
      <w:rPr>
        <w:rFonts w:ascii="Wingdings" w:hAnsi="Wingdings" w:hint="default"/>
      </w:rPr>
    </w:lvl>
    <w:lvl w:ilvl="3" w:tplc="04070001">
      <w:start w:val="1"/>
      <w:numFmt w:val="bullet"/>
      <w:lvlText w:val=""/>
      <w:lvlJc w:val="left"/>
      <w:pPr>
        <w:ind w:left="5040" w:hanging="360"/>
      </w:pPr>
      <w:rPr>
        <w:rFonts w:ascii="Symbol" w:hAnsi="Symbol" w:hint="default"/>
      </w:rPr>
    </w:lvl>
    <w:lvl w:ilvl="4" w:tplc="04070003">
      <w:start w:val="1"/>
      <w:numFmt w:val="bullet"/>
      <w:lvlText w:val="o"/>
      <w:lvlJc w:val="left"/>
      <w:pPr>
        <w:ind w:left="5760" w:hanging="360"/>
      </w:pPr>
      <w:rPr>
        <w:rFonts w:ascii="Courier New" w:hAnsi="Courier New" w:cs="Courier New" w:hint="default"/>
      </w:rPr>
    </w:lvl>
    <w:lvl w:ilvl="5" w:tplc="04070005">
      <w:start w:val="1"/>
      <w:numFmt w:val="bullet"/>
      <w:lvlText w:val=""/>
      <w:lvlJc w:val="left"/>
      <w:pPr>
        <w:ind w:left="6480" w:hanging="360"/>
      </w:pPr>
      <w:rPr>
        <w:rFonts w:ascii="Wingdings" w:hAnsi="Wingdings" w:hint="default"/>
      </w:rPr>
    </w:lvl>
    <w:lvl w:ilvl="6" w:tplc="04070001">
      <w:start w:val="1"/>
      <w:numFmt w:val="bullet"/>
      <w:lvlText w:val=""/>
      <w:lvlJc w:val="left"/>
      <w:pPr>
        <w:ind w:left="7200" w:hanging="360"/>
      </w:pPr>
      <w:rPr>
        <w:rFonts w:ascii="Symbol" w:hAnsi="Symbol" w:hint="default"/>
      </w:rPr>
    </w:lvl>
    <w:lvl w:ilvl="7" w:tplc="04070003">
      <w:start w:val="1"/>
      <w:numFmt w:val="bullet"/>
      <w:lvlText w:val="o"/>
      <w:lvlJc w:val="left"/>
      <w:pPr>
        <w:ind w:left="7920" w:hanging="360"/>
      </w:pPr>
      <w:rPr>
        <w:rFonts w:ascii="Courier New" w:hAnsi="Courier New" w:cs="Courier New" w:hint="default"/>
      </w:rPr>
    </w:lvl>
    <w:lvl w:ilvl="8" w:tplc="04070005">
      <w:start w:val="1"/>
      <w:numFmt w:val="bullet"/>
      <w:lvlText w:val=""/>
      <w:lvlJc w:val="left"/>
      <w:pPr>
        <w:ind w:left="8640" w:hanging="360"/>
      </w:pPr>
      <w:rPr>
        <w:rFonts w:ascii="Wingdings" w:hAnsi="Wingdings" w:hint="default"/>
      </w:rPr>
    </w:lvl>
  </w:abstractNum>
  <w:abstractNum w:abstractNumId="9" w15:restartNumberingAfterBreak="0">
    <w:nsid w:val="7066365E"/>
    <w:multiLevelType w:val="hybridMultilevel"/>
    <w:tmpl w:val="24B8EBBA"/>
    <w:lvl w:ilvl="0" w:tplc="7C508452">
      <w:start w:val="1"/>
      <w:numFmt w:val="bullet"/>
      <w:pStyle w:val="AMAufzhlung1"/>
      <w:lvlText w:val=""/>
      <w:lvlJc w:val="left"/>
      <w:pPr>
        <w:tabs>
          <w:tab w:val="num" w:pos="340"/>
        </w:tabs>
        <w:ind w:left="340" w:hanging="340"/>
      </w:pPr>
      <w:rPr>
        <w:rFonts w:ascii="Symbol" w:hAnsi="Symbol" w:hint="default"/>
        <w:color w:val="auto"/>
        <w:sz w:val="16"/>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9"/>
  </w:num>
  <w:num w:numId="4">
    <w:abstractNumId w:val="7"/>
  </w:num>
  <w:num w:numId="5">
    <w:abstractNumId w:val="6"/>
  </w:num>
  <w:num w:numId="6">
    <w:abstractNumId w:val="4"/>
  </w:num>
  <w:num w:numId="7">
    <w:abstractNumId w:val="2"/>
  </w:num>
  <w:num w:numId="8">
    <w:abstractNumId w:val="8"/>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hideSpellingErrors/>
  <w:hideGrammaticalErrors/>
  <w:activeWritingStyle w:appName="MSWord" w:lang="it-IT" w:vendorID="64" w:dllVersion="6" w:nlCheck="1" w:checkStyle="0"/>
  <w:activeWritingStyle w:appName="MSWord" w:lang="de-DE" w:vendorID="64" w:dllVersion="6" w:nlCheck="1" w:checkStyle="0"/>
  <w:activeWritingStyle w:appName="MSWord" w:lang="en-US" w:vendorID="64" w:dllVersion="6" w:nlCheck="1" w:checkStyle="1"/>
  <w:activeWritingStyle w:appName="MSWord" w:lang="de-DE" w:vendorID="64" w:dllVersion="0" w:nlCheck="1" w:checkStyle="0"/>
  <w:activeWritingStyle w:appName="MSWord" w:lang="en-US" w:vendorID="64" w:dllVersion="0" w:nlCheck="1" w:checkStyle="0"/>
  <w:activeWritingStyle w:appName="MSWord" w:lang="it-IT"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BD1"/>
    <w:rsid w:val="00002359"/>
    <w:rsid w:val="00002BF3"/>
    <w:rsid w:val="00003102"/>
    <w:rsid w:val="00003E1B"/>
    <w:rsid w:val="00004F5C"/>
    <w:rsid w:val="00005617"/>
    <w:rsid w:val="00005A80"/>
    <w:rsid w:val="00005A8B"/>
    <w:rsid w:val="00016C29"/>
    <w:rsid w:val="000173C4"/>
    <w:rsid w:val="00025B12"/>
    <w:rsid w:val="00026182"/>
    <w:rsid w:val="0002749A"/>
    <w:rsid w:val="000351F5"/>
    <w:rsid w:val="00047DE3"/>
    <w:rsid w:val="00052E78"/>
    <w:rsid w:val="00052F99"/>
    <w:rsid w:val="000539DE"/>
    <w:rsid w:val="0005734C"/>
    <w:rsid w:val="00057B55"/>
    <w:rsid w:val="00061FA4"/>
    <w:rsid w:val="00062292"/>
    <w:rsid w:val="000648DC"/>
    <w:rsid w:val="000660EC"/>
    <w:rsid w:val="00067C24"/>
    <w:rsid w:val="00076F86"/>
    <w:rsid w:val="00082724"/>
    <w:rsid w:val="00082A77"/>
    <w:rsid w:val="00083496"/>
    <w:rsid w:val="000846DB"/>
    <w:rsid w:val="00090D42"/>
    <w:rsid w:val="00090E17"/>
    <w:rsid w:val="00092A02"/>
    <w:rsid w:val="000974A3"/>
    <w:rsid w:val="000A2203"/>
    <w:rsid w:val="000A2B69"/>
    <w:rsid w:val="000B46B8"/>
    <w:rsid w:val="000B4B74"/>
    <w:rsid w:val="000B5C0B"/>
    <w:rsid w:val="000E3B86"/>
    <w:rsid w:val="000F0016"/>
    <w:rsid w:val="000F0087"/>
    <w:rsid w:val="000F1B8A"/>
    <w:rsid w:val="000F23ED"/>
    <w:rsid w:val="000F4661"/>
    <w:rsid w:val="000F79E9"/>
    <w:rsid w:val="0010345F"/>
    <w:rsid w:val="00105F4F"/>
    <w:rsid w:val="0010702D"/>
    <w:rsid w:val="001131C9"/>
    <w:rsid w:val="00117FA8"/>
    <w:rsid w:val="0012450A"/>
    <w:rsid w:val="00126A24"/>
    <w:rsid w:val="001274A4"/>
    <w:rsid w:val="001336D5"/>
    <w:rsid w:val="001353E3"/>
    <w:rsid w:val="00136649"/>
    <w:rsid w:val="00140630"/>
    <w:rsid w:val="001420D5"/>
    <w:rsid w:val="00146025"/>
    <w:rsid w:val="00151369"/>
    <w:rsid w:val="001539A6"/>
    <w:rsid w:val="00154712"/>
    <w:rsid w:val="0016680E"/>
    <w:rsid w:val="00167A79"/>
    <w:rsid w:val="00174093"/>
    <w:rsid w:val="00183894"/>
    <w:rsid w:val="001852A2"/>
    <w:rsid w:val="00187B30"/>
    <w:rsid w:val="00192919"/>
    <w:rsid w:val="00194D96"/>
    <w:rsid w:val="001A2C57"/>
    <w:rsid w:val="001A5449"/>
    <w:rsid w:val="001A78BE"/>
    <w:rsid w:val="001B09A5"/>
    <w:rsid w:val="001B1C61"/>
    <w:rsid w:val="001B55ED"/>
    <w:rsid w:val="001B58D2"/>
    <w:rsid w:val="001B775A"/>
    <w:rsid w:val="001C0228"/>
    <w:rsid w:val="001C072A"/>
    <w:rsid w:val="001C2FCA"/>
    <w:rsid w:val="001C3FA8"/>
    <w:rsid w:val="001C4024"/>
    <w:rsid w:val="001C595D"/>
    <w:rsid w:val="001C7DC6"/>
    <w:rsid w:val="001D0223"/>
    <w:rsid w:val="001D20E5"/>
    <w:rsid w:val="001D29B2"/>
    <w:rsid w:val="001D7259"/>
    <w:rsid w:val="001F0252"/>
    <w:rsid w:val="001F1A00"/>
    <w:rsid w:val="001F5575"/>
    <w:rsid w:val="001F56EF"/>
    <w:rsid w:val="001F6CB5"/>
    <w:rsid w:val="0020345E"/>
    <w:rsid w:val="0020590B"/>
    <w:rsid w:val="002059C5"/>
    <w:rsid w:val="00210294"/>
    <w:rsid w:val="0021332A"/>
    <w:rsid w:val="00220829"/>
    <w:rsid w:val="0022512D"/>
    <w:rsid w:val="00226F7A"/>
    <w:rsid w:val="002276F8"/>
    <w:rsid w:val="00235576"/>
    <w:rsid w:val="00237734"/>
    <w:rsid w:val="00241F6C"/>
    <w:rsid w:val="002460A4"/>
    <w:rsid w:val="0024776E"/>
    <w:rsid w:val="0025413C"/>
    <w:rsid w:val="0025541C"/>
    <w:rsid w:val="00262C0B"/>
    <w:rsid w:val="00264BB7"/>
    <w:rsid w:val="00273124"/>
    <w:rsid w:val="00273AF1"/>
    <w:rsid w:val="002765A5"/>
    <w:rsid w:val="0027727F"/>
    <w:rsid w:val="00281FA2"/>
    <w:rsid w:val="00283A64"/>
    <w:rsid w:val="00286606"/>
    <w:rsid w:val="002A1326"/>
    <w:rsid w:val="002A40C3"/>
    <w:rsid w:val="002A7FEB"/>
    <w:rsid w:val="002B157D"/>
    <w:rsid w:val="002B2151"/>
    <w:rsid w:val="002B4749"/>
    <w:rsid w:val="002B5323"/>
    <w:rsid w:val="002B6BC2"/>
    <w:rsid w:val="002C22B0"/>
    <w:rsid w:val="002D51F8"/>
    <w:rsid w:val="002D541D"/>
    <w:rsid w:val="002D6F04"/>
    <w:rsid w:val="002E1D49"/>
    <w:rsid w:val="002F1CD3"/>
    <w:rsid w:val="002F4E2B"/>
    <w:rsid w:val="002F50BB"/>
    <w:rsid w:val="002F5EA5"/>
    <w:rsid w:val="003001CD"/>
    <w:rsid w:val="00301003"/>
    <w:rsid w:val="00302842"/>
    <w:rsid w:val="00305A1C"/>
    <w:rsid w:val="00310B82"/>
    <w:rsid w:val="003119D8"/>
    <w:rsid w:val="00312922"/>
    <w:rsid w:val="003179DB"/>
    <w:rsid w:val="0032531B"/>
    <w:rsid w:val="00325D5C"/>
    <w:rsid w:val="00326E22"/>
    <w:rsid w:val="00331135"/>
    <w:rsid w:val="00331BD0"/>
    <w:rsid w:val="0033238B"/>
    <w:rsid w:val="00333ED5"/>
    <w:rsid w:val="003340D5"/>
    <w:rsid w:val="003350A4"/>
    <w:rsid w:val="00345757"/>
    <w:rsid w:val="00346B47"/>
    <w:rsid w:val="00350199"/>
    <w:rsid w:val="003503EF"/>
    <w:rsid w:val="00352357"/>
    <w:rsid w:val="00354564"/>
    <w:rsid w:val="00361584"/>
    <w:rsid w:val="0036418D"/>
    <w:rsid w:val="0036642C"/>
    <w:rsid w:val="00370949"/>
    <w:rsid w:val="00370957"/>
    <w:rsid w:val="00372AB4"/>
    <w:rsid w:val="00376518"/>
    <w:rsid w:val="00377819"/>
    <w:rsid w:val="00380AF3"/>
    <w:rsid w:val="00380B3D"/>
    <w:rsid w:val="00381531"/>
    <w:rsid w:val="00384542"/>
    <w:rsid w:val="0038659E"/>
    <w:rsid w:val="00387077"/>
    <w:rsid w:val="00395563"/>
    <w:rsid w:val="00397FED"/>
    <w:rsid w:val="003B2323"/>
    <w:rsid w:val="003B39C9"/>
    <w:rsid w:val="003C1220"/>
    <w:rsid w:val="003C4690"/>
    <w:rsid w:val="003C79A8"/>
    <w:rsid w:val="003C7FDD"/>
    <w:rsid w:val="003D0743"/>
    <w:rsid w:val="003D29DA"/>
    <w:rsid w:val="003E11CB"/>
    <w:rsid w:val="003E249D"/>
    <w:rsid w:val="003E27EB"/>
    <w:rsid w:val="003E6126"/>
    <w:rsid w:val="003F0497"/>
    <w:rsid w:val="003F0F68"/>
    <w:rsid w:val="00405746"/>
    <w:rsid w:val="00406982"/>
    <w:rsid w:val="0040722E"/>
    <w:rsid w:val="00411CB8"/>
    <w:rsid w:val="00415E21"/>
    <w:rsid w:val="00416BA8"/>
    <w:rsid w:val="00420FBD"/>
    <w:rsid w:val="0043019B"/>
    <w:rsid w:val="00430237"/>
    <w:rsid w:val="00437FCA"/>
    <w:rsid w:val="00445CB9"/>
    <w:rsid w:val="004466FB"/>
    <w:rsid w:val="004467BB"/>
    <w:rsid w:val="00447358"/>
    <w:rsid w:val="00462A3C"/>
    <w:rsid w:val="004658C3"/>
    <w:rsid w:val="00485E10"/>
    <w:rsid w:val="004953A8"/>
    <w:rsid w:val="004964C6"/>
    <w:rsid w:val="00497132"/>
    <w:rsid w:val="004A2EF1"/>
    <w:rsid w:val="004A6D89"/>
    <w:rsid w:val="004A6F82"/>
    <w:rsid w:val="004B20C6"/>
    <w:rsid w:val="004B7644"/>
    <w:rsid w:val="004C5AFB"/>
    <w:rsid w:val="004D4A13"/>
    <w:rsid w:val="004D658C"/>
    <w:rsid w:val="004E5A02"/>
    <w:rsid w:val="004F3167"/>
    <w:rsid w:val="004F56A9"/>
    <w:rsid w:val="004F6DD6"/>
    <w:rsid w:val="004F7E3E"/>
    <w:rsid w:val="005026C9"/>
    <w:rsid w:val="0050438C"/>
    <w:rsid w:val="00506E7B"/>
    <w:rsid w:val="00510693"/>
    <w:rsid w:val="00514DDE"/>
    <w:rsid w:val="005226FB"/>
    <w:rsid w:val="00542270"/>
    <w:rsid w:val="00543F1F"/>
    <w:rsid w:val="005517EB"/>
    <w:rsid w:val="00552B82"/>
    <w:rsid w:val="00555650"/>
    <w:rsid w:val="00560340"/>
    <w:rsid w:val="00567480"/>
    <w:rsid w:val="00567DFF"/>
    <w:rsid w:val="00575555"/>
    <w:rsid w:val="00577C4C"/>
    <w:rsid w:val="00577E5B"/>
    <w:rsid w:val="00587F4B"/>
    <w:rsid w:val="0059075A"/>
    <w:rsid w:val="005910B1"/>
    <w:rsid w:val="00593AEC"/>
    <w:rsid w:val="005A1AA5"/>
    <w:rsid w:val="005A1B77"/>
    <w:rsid w:val="005A244A"/>
    <w:rsid w:val="005A28AE"/>
    <w:rsid w:val="005A3D6F"/>
    <w:rsid w:val="005A6BE2"/>
    <w:rsid w:val="005A6CB2"/>
    <w:rsid w:val="005A6CCB"/>
    <w:rsid w:val="005A79A3"/>
    <w:rsid w:val="005B246F"/>
    <w:rsid w:val="005B70BF"/>
    <w:rsid w:val="005B7672"/>
    <w:rsid w:val="005C2405"/>
    <w:rsid w:val="005C43DE"/>
    <w:rsid w:val="005C499E"/>
    <w:rsid w:val="005C6A16"/>
    <w:rsid w:val="005D1428"/>
    <w:rsid w:val="005D43AB"/>
    <w:rsid w:val="005D7163"/>
    <w:rsid w:val="005E15BC"/>
    <w:rsid w:val="005E46C0"/>
    <w:rsid w:val="005E6684"/>
    <w:rsid w:val="005E71C9"/>
    <w:rsid w:val="005E7C69"/>
    <w:rsid w:val="005F19BD"/>
    <w:rsid w:val="005F6135"/>
    <w:rsid w:val="0060130C"/>
    <w:rsid w:val="0060460F"/>
    <w:rsid w:val="00604D33"/>
    <w:rsid w:val="00604F05"/>
    <w:rsid w:val="006055D7"/>
    <w:rsid w:val="00607160"/>
    <w:rsid w:val="006111B7"/>
    <w:rsid w:val="00617B29"/>
    <w:rsid w:val="006246F3"/>
    <w:rsid w:val="00625DB5"/>
    <w:rsid w:val="006273E5"/>
    <w:rsid w:val="00632559"/>
    <w:rsid w:val="006344EA"/>
    <w:rsid w:val="00635AFE"/>
    <w:rsid w:val="00635B5B"/>
    <w:rsid w:val="00637D7D"/>
    <w:rsid w:val="006429E1"/>
    <w:rsid w:val="00646AC8"/>
    <w:rsid w:val="0065254C"/>
    <w:rsid w:val="0065322B"/>
    <w:rsid w:val="006618DC"/>
    <w:rsid w:val="006620DA"/>
    <w:rsid w:val="00673F9D"/>
    <w:rsid w:val="00675D41"/>
    <w:rsid w:val="00683CF5"/>
    <w:rsid w:val="00686D1D"/>
    <w:rsid w:val="006930E1"/>
    <w:rsid w:val="006A0B6B"/>
    <w:rsid w:val="006A5E66"/>
    <w:rsid w:val="006A69AE"/>
    <w:rsid w:val="006B2691"/>
    <w:rsid w:val="006B6336"/>
    <w:rsid w:val="006C12B8"/>
    <w:rsid w:val="006C7466"/>
    <w:rsid w:val="006C74E1"/>
    <w:rsid w:val="006D1D0F"/>
    <w:rsid w:val="006D69FF"/>
    <w:rsid w:val="006E5422"/>
    <w:rsid w:val="006E6474"/>
    <w:rsid w:val="006E747A"/>
    <w:rsid w:val="006F2BD1"/>
    <w:rsid w:val="006F3005"/>
    <w:rsid w:val="006F7657"/>
    <w:rsid w:val="00702B75"/>
    <w:rsid w:val="00704351"/>
    <w:rsid w:val="0070590B"/>
    <w:rsid w:val="00715594"/>
    <w:rsid w:val="0072161B"/>
    <w:rsid w:val="007241A1"/>
    <w:rsid w:val="007258F3"/>
    <w:rsid w:val="00727EBA"/>
    <w:rsid w:val="00730D9B"/>
    <w:rsid w:val="007322B9"/>
    <w:rsid w:val="00733621"/>
    <w:rsid w:val="00736183"/>
    <w:rsid w:val="007616BF"/>
    <w:rsid w:val="00762322"/>
    <w:rsid w:val="0076240C"/>
    <w:rsid w:val="0076424E"/>
    <w:rsid w:val="007656D6"/>
    <w:rsid w:val="00767A8A"/>
    <w:rsid w:val="00773303"/>
    <w:rsid w:val="00776B48"/>
    <w:rsid w:val="0077703A"/>
    <w:rsid w:val="00784658"/>
    <w:rsid w:val="00786BC0"/>
    <w:rsid w:val="00791EE5"/>
    <w:rsid w:val="00797748"/>
    <w:rsid w:val="007A374E"/>
    <w:rsid w:val="007A7B8E"/>
    <w:rsid w:val="007B0DF2"/>
    <w:rsid w:val="007B1E12"/>
    <w:rsid w:val="007B5A85"/>
    <w:rsid w:val="007B67EB"/>
    <w:rsid w:val="007C09F2"/>
    <w:rsid w:val="007C462C"/>
    <w:rsid w:val="007C7BC2"/>
    <w:rsid w:val="007D392B"/>
    <w:rsid w:val="007E288C"/>
    <w:rsid w:val="007F5505"/>
    <w:rsid w:val="007F73C2"/>
    <w:rsid w:val="00800733"/>
    <w:rsid w:val="00801965"/>
    <w:rsid w:val="0080249F"/>
    <w:rsid w:val="00806551"/>
    <w:rsid w:val="00806D95"/>
    <w:rsid w:val="00811556"/>
    <w:rsid w:val="0081422A"/>
    <w:rsid w:val="008233A2"/>
    <w:rsid w:val="0082342B"/>
    <w:rsid w:val="00826FA9"/>
    <w:rsid w:val="008271F3"/>
    <w:rsid w:val="00833C16"/>
    <w:rsid w:val="00836C78"/>
    <w:rsid w:val="00840701"/>
    <w:rsid w:val="00841A23"/>
    <w:rsid w:val="008421DF"/>
    <w:rsid w:val="008424EF"/>
    <w:rsid w:val="00844B31"/>
    <w:rsid w:val="00845E48"/>
    <w:rsid w:val="0085080A"/>
    <w:rsid w:val="00850D0C"/>
    <w:rsid w:val="00853185"/>
    <w:rsid w:val="0086049C"/>
    <w:rsid w:val="00861437"/>
    <w:rsid w:val="0086346C"/>
    <w:rsid w:val="008678EF"/>
    <w:rsid w:val="00872614"/>
    <w:rsid w:val="008749A6"/>
    <w:rsid w:val="00877380"/>
    <w:rsid w:val="008922C6"/>
    <w:rsid w:val="00892AA5"/>
    <w:rsid w:val="00896B5B"/>
    <w:rsid w:val="008A19A6"/>
    <w:rsid w:val="008A34D2"/>
    <w:rsid w:val="008A723E"/>
    <w:rsid w:val="008B6E57"/>
    <w:rsid w:val="008C55C4"/>
    <w:rsid w:val="008C5A51"/>
    <w:rsid w:val="008D255D"/>
    <w:rsid w:val="008D6FC8"/>
    <w:rsid w:val="008D7725"/>
    <w:rsid w:val="008E29B2"/>
    <w:rsid w:val="008E34D2"/>
    <w:rsid w:val="008E3A79"/>
    <w:rsid w:val="008E47D6"/>
    <w:rsid w:val="008E6F60"/>
    <w:rsid w:val="008F4EE1"/>
    <w:rsid w:val="008F4F97"/>
    <w:rsid w:val="008F6355"/>
    <w:rsid w:val="008F6E65"/>
    <w:rsid w:val="009000B4"/>
    <w:rsid w:val="00900318"/>
    <w:rsid w:val="00907BB5"/>
    <w:rsid w:val="00911C36"/>
    <w:rsid w:val="00912008"/>
    <w:rsid w:val="00913198"/>
    <w:rsid w:val="00914D3D"/>
    <w:rsid w:val="00920548"/>
    <w:rsid w:val="0092213B"/>
    <w:rsid w:val="00923980"/>
    <w:rsid w:val="00924B17"/>
    <w:rsid w:val="00930031"/>
    <w:rsid w:val="009315F3"/>
    <w:rsid w:val="0093293E"/>
    <w:rsid w:val="009336AE"/>
    <w:rsid w:val="0093526D"/>
    <w:rsid w:val="009361AE"/>
    <w:rsid w:val="009425AE"/>
    <w:rsid w:val="00945A23"/>
    <w:rsid w:val="00945BC9"/>
    <w:rsid w:val="009463B7"/>
    <w:rsid w:val="00947BFF"/>
    <w:rsid w:val="00964FE4"/>
    <w:rsid w:val="009651B6"/>
    <w:rsid w:val="00967945"/>
    <w:rsid w:val="00974783"/>
    <w:rsid w:val="0097607E"/>
    <w:rsid w:val="0098091D"/>
    <w:rsid w:val="00981767"/>
    <w:rsid w:val="00986D9B"/>
    <w:rsid w:val="009925FD"/>
    <w:rsid w:val="00995E2B"/>
    <w:rsid w:val="009B29A2"/>
    <w:rsid w:val="009B33EE"/>
    <w:rsid w:val="009B5043"/>
    <w:rsid w:val="009B7021"/>
    <w:rsid w:val="009C0A39"/>
    <w:rsid w:val="009C1D6E"/>
    <w:rsid w:val="009C5757"/>
    <w:rsid w:val="009C7F3B"/>
    <w:rsid w:val="009D2ECA"/>
    <w:rsid w:val="009D3FDC"/>
    <w:rsid w:val="009E11BC"/>
    <w:rsid w:val="009E246D"/>
    <w:rsid w:val="009F0441"/>
    <w:rsid w:val="009F0D34"/>
    <w:rsid w:val="009F3DEB"/>
    <w:rsid w:val="009F5C8E"/>
    <w:rsid w:val="00A064EE"/>
    <w:rsid w:val="00A0734C"/>
    <w:rsid w:val="00A0776E"/>
    <w:rsid w:val="00A07933"/>
    <w:rsid w:val="00A12F3A"/>
    <w:rsid w:val="00A1546F"/>
    <w:rsid w:val="00A175F0"/>
    <w:rsid w:val="00A1773E"/>
    <w:rsid w:val="00A2517B"/>
    <w:rsid w:val="00A26D66"/>
    <w:rsid w:val="00A31DE2"/>
    <w:rsid w:val="00A375D5"/>
    <w:rsid w:val="00A43045"/>
    <w:rsid w:val="00A44489"/>
    <w:rsid w:val="00A44F18"/>
    <w:rsid w:val="00A45697"/>
    <w:rsid w:val="00A51110"/>
    <w:rsid w:val="00A5753C"/>
    <w:rsid w:val="00A60DF1"/>
    <w:rsid w:val="00A62A27"/>
    <w:rsid w:val="00A66E4F"/>
    <w:rsid w:val="00A6718A"/>
    <w:rsid w:val="00A77C13"/>
    <w:rsid w:val="00A838B0"/>
    <w:rsid w:val="00A86231"/>
    <w:rsid w:val="00A86B77"/>
    <w:rsid w:val="00A91F17"/>
    <w:rsid w:val="00AA08CF"/>
    <w:rsid w:val="00AA7072"/>
    <w:rsid w:val="00AB0B16"/>
    <w:rsid w:val="00AB283F"/>
    <w:rsid w:val="00AC374B"/>
    <w:rsid w:val="00AC4E01"/>
    <w:rsid w:val="00AC5B81"/>
    <w:rsid w:val="00AC5E6F"/>
    <w:rsid w:val="00AD0237"/>
    <w:rsid w:val="00AD1124"/>
    <w:rsid w:val="00AD5767"/>
    <w:rsid w:val="00AD6C70"/>
    <w:rsid w:val="00AD6E40"/>
    <w:rsid w:val="00AD73EE"/>
    <w:rsid w:val="00AD7958"/>
    <w:rsid w:val="00AE1D8C"/>
    <w:rsid w:val="00AE2676"/>
    <w:rsid w:val="00AE4F0E"/>
    <w:rsid w:val="00AE5C05"/>
    <w:rsid w:val="00AE7527"/>
    <w:rsid w:val="00AF096B"/>
    <w:rsid w:val="00AF217A"/>
    <w:rsid w:val="00AF4645"/>
    <w:rsid w:val="00AF4822"/>
    <w:rsid w:val="00AF537F"/>
    <w:rsid w:val="00AF6E32"/>
    <w:rsid w:val="00AF6F23"/>
    <w:rsid w:val="00B02F65"/>
    <w:rsid w:val="00B0387B"/>
    <w:rsid w:val="00B073FC"/>
    <w:rsid w:val="00B07833"/>
    <w:rsid w:val="00B11FAD"/>
    <w:rsid w:val="00B15ECD"/>
    <w:rsid w:val="00B176A4"/>
    <w:rsid w:val="00B24F30"/>
    <w:rsid w:val="00B34A8C"/>
    <w:rsid w:val="00B46438"/>
    <w:rsid w:val="00B57391"/>
    <w:rsid w:val="00B57869"/>
    <w:rsid w:val="00B578E8"/>
    <w:rsid w:val="00B64A74"/>
    <w:rsid w:val="00B71355"/>
    <w:rsid w:val="00B73929"/>
    <w:rsid w:val="00B86554"/>
    <w:rsid w:val="00B87205"/>
    <w:rsid w:val="00B872EA"/>
    <w:rsid w:val="00B87AC5"/>
    <w:rsid w:val="00B92A13"/>
    <w:rsid w:val="00B962FB"/>
    <w:rsid w:val="00B96B34"/>
    <w:rsid w:val="00B9782E"/>
    <w:rsid w:val="00BA0919"/>
    <w:rsid w:val="00BA39AC"/>
    <w:rsid w:val="00BA3AB9"/>
    <w:rsid w:val="00BA5D28"/>
    <w:rsid w:val="00BA6BDF"/>
    <w:rsid w:val="00BB123E"/>
    <w:rsid w:val="00BB69CE"/>
    <w:rsid w:val="00BC0AA2"/>
    <w:rsid w:val="00BC1490"/>
    <w:rsid w:val="00BC260D"/>
    <w:rsid w:val="00BC3740"/>
    <w:rsid w:val="00BD37EF"/>
    <w:rsid w:val="00BD545A"/>
    <w:rsid w:val="00BF06D6"/>
    <w:rsid w:val="00BF16E4"/>
    <w:rsid w:val="00BF313B"/>
    <w:rsid w:val="00C002C8"/>
    <w:rsid w:val="00C00FB1"/>
    <w:rsid w:val="00C014E9"/>
    <w:rsid w:val="00C04A55"/>
    <w:rsid w:val="00C052C7"/>
    <w:rsid w:val="00C06B1B"/>
    <w:rsid w:val="00C0739D"/>
    <w:rsid w:val="00C23304"/>
    <w:rsid w:val="00C25B26"/>
    <w:rsid w:val="00C25C22"/>
    <w:rsid w:val="00C26365"/>
    <w:rsid w:val="00C26C03"/>
    <w:rsid w:val="00C30537"/>
    <w:rsid w:val="00C336BB"/>
    <w:rsid w:val="00C34FE2"/>
    <w:rsid w:val="00C35AAC"/>
    <w:rsid w:val="00C432EC"/>
    <w:rsid w:val="00C449BA"/>
    <w:rsid w:val="00C4535B"/>
    <w:rsid w:val="00C54619"/>
    <w:rsid w:val="00C606BD"/>
    <w:rsid w:val="00C6185F"/>
    <w:rsid w:val="00C63BEB"/>
    <w:rsid w:val="00C65438"/>
    <w:rsid w:val="00C70AA8"/>
    <w:rsid w:val="00C712E0"/>
    <w:rsid w:val="00C72367"/>
    <w:rsid w:val="00C77DB6"/>
    <w:rsid w:val="00C80A87"/>
    <w:rsid w:val="00C81350"/>
    <w:rsid w:val="00C8317D"/>
    <w:rsid w:val="00C84614"/>
    <w:rsid w:val="00C8649E"/>
    <w:rsid w:val="00C90116"/>
    <w:rsid w:val="00C90609"/>
    <w:rsid w:val="00C913B5"/>
    <w:rsid w:val="00C95493"/>
    <w:rsid w:val="00CA03D8"/>
    <w:rsid w:val="00CA46CD"/>
    <w:rsid w:val="00CA6489"/>
    <w:rsid w:val="00CA74E1"/>
    <w:rsid w:val="00CB1E14"/>
    <w:rsid w:val="00CB4232"/>
    <w:rsid w:val="00CB5A58"/>
    <w:rsid w:val="00CC10F1"/>
    <w:rsid w:val="00CD14B0"/>
    <w:rsid w:val="00CD4D45"/>
    <w:rsid w:val="00CD61F7"/>
    <w:rsid w:val="00CE0438"/>
    <w:rsid w:val="00CE2188"/>
    <w:rsid w:val="00CE3589"/>
    <w:rsid w:val="00CE664D"/>
    <w:rsid w:val="00CF43EB"/>
    <w:rsid w:val="00CF6339"/>
    <w:rsid w:val="00D10287"/>
    <w:rsid w:val="00D2345D"/>
    <w:rsid w:val="00D23BD6"/>
    <w:rsid w:val="00D33408"/>
    <w:rsid w:val="00D33560"/>
    <w:rsid w:val="00D3675F"/>
    <w:rsid w:val="00D37599"/>
    <w:rsid w:val="00D42633"/>
    <w:rsid w:val="00D436BA"/>
    <w:rsid w:val="00D43EC9"/>
    <w:rsid w:val="00D47BB9"/>
    <w:rsid w:val="00D5388C"/>
    <w:rsid w:val="00D60D3F"/>
    <w:rsid w:val="00D64941"/>
    <w:rsid w:val="00D70D7A"/>
    <w:rsid w:val="00D71C31"/>
    <w:rsid w:val="00D773CC"/>
    <w:rsid w:val="00D80A2A"/>
    <w:rsid w:val="00D80AA3"/>
    <w:rsid w:val="00D85EAD"/>
    <w:rsid w:val="00D94A92"/>
    <w:rsid w:val="00D97143"/>
    <w:rsid w:val="00DA0939"/>
    <w:rsid w:val="00DA0ADD"/>
    <w:rsid w:val="00DA1FDB"/>
    <w:rsid w:val="00DA3A75"/>
    <w:rsid w:val="00DA4DA9"/>
    <w:rsid w:val="00DA6B67"/>
    <w:rsid w:val="00DB1EF8"/>
    <w:rsid w:val="00DB73A4"/>
    <w:rsid w:val="00DB7911"/>
    <w:rsid w:val="00DC0248"/>
    <w:rsid w:val="00DC36E8"/>
    <w:rsid w:val="00DC4C75"/>
    <w:rsid w:val="00DD20A5"/>
    <w:rsid w:val="00DD533B"/>
    <w:rsid w:val="00DE0FC3"/>
    <w:rsid w:val="00DE2D2D"/>
    <w:rsid w:val="00DE40E2"/>
    <w:rsid w:val="00DF7F31"/>
    <w:rsid w:val="00E028BE"/>
    <w:rsid w:val="00E03FE6"/>
    <w:rsid w:val="00E04C13"/>
    <w:rsid w:val="00E11A2F"/>
    <w:rsid w:val="00E14C9C"/>
    <w:rsid w:val="00E14D96"/>
    <w:rsid w:val="00E17B9F"/>
    <w:rsid w:val="00E17EAB"/>
    <w:rsid w:val="00E24BD3"/>
    <w:rsid w:val="00E272CA"/>
    <w:rsid w:val="00E27E18"/>
    <w:rsid w:val="00E30E93"/>
    <w:rsid w:val="00E30F63"/>
    <w:rsid w:val="00E46004"/>
    <w:rsid w:val="00E50480"/>
    <w:rsid w:val="00E65062"/>
    <w:rsid w:val="00E72623"/>
    <w:rsid w:val="00E72953"/>
    <w:rsid w:val="00E76553"/>
    <w:rsid w:val="00E76F40"/>
    <w:rsid w:val="00E8020F"/>
    <w:rsid w:val="00E8128B"/>
    <w:rsid w:val="00E84F8A"/>
    <w:rsid w:val="00E90226"/>
    <w:rsid w:val="00E915CD"/>
    <w:rsid w:val="00E91960"/>
    <w:rsid w:val="00E91CD7"/>
    <w:rsid w:val="00E94CC2"/>
    <w:rsid w:val="00E951C8"/>
    <w:rsid w:val="00EA1902"/>
    <w:rsid w:val="00EA22AF"/>
    <w:rsid w:val="00EA3281"/>
    <w:rsid w:val="00EA7F14"/>
    <w:rsid w:val="00EB0B50"/>
    <w:rsid w:val="00EB2632"/>
    <w:rsid w:val="00EB2A29"/>
    <w:rsid w:val="00EB5C29"/>
    <w:rsid w:val="00EB6733"/>
    <w:rsid w:val="00EC2C03"/>
    <w:rsid w:val="00EC3D65"/>
    <w:rsid w:val="00EC4C33"/>
    <w:rsid w:val="00EC540A"/>
    <w:rsid w:val="00EC7377"/>
    <w:rsid w:val="00EC78FE"/>
    <w:rsid w:val="00ED3A42"/>
    <w:rsid w:val="00ED4175"/>
    <w:rsid w:val="00ED7ACC"/>
    <w:rsid w:val="00EE206F"/>
    <w:rsid w:val="00EE586F"/>
    <w:rsid w:val="00EF0D1E"/>
    <w:rsid w:val="00EF54EA"/>
    <w:rsid w:val="00F02899"/>
    <w:rsid w:val="00F07D75"/>
    <w:rsid w:val="00F10CC9"/>
    <w:rsid w:val="00F14308"/>
    <w:rsid w:val="00F143BF"/>
    <w:rsid w:val="00F1725C"/>
    <w:rsid w:val="00F223BA"/>
    <w:rsid w:val="00F22A79"/>
    <w:rsid w:val="00F235BE"/>
    <w:rsid w:val="00F24E2C"/>
    <w:rsid w:val="00F32931"/>
    <w:rsid w:val="00F352E3"/>
    <w:rsid w:val="00F408DF"/>
    <w:rsid w:val="00F40FEE"/>
    <w:rsid w:val="00F4548C"/>
    <w:rsid w:val="00F456BA"/>
    <w:rsid w:val="00F4638E"/>
    <w:rsid w:val="00F5299E"/>
    <w:rsid w:val="00F544AF"/>
    <w:rsid w:val="00F545D6"/>
    <w:rsid w:val="00F5630B"/>
    <w:rsid w:val="00F57E05"/>
    <w:rsid w:val="00F60E3C"/>
    <w:rsid w:val="00F61E28"/>
    <w:rsid w:val="00F717EC"/>
    <w:rsid w:val="00F71BC4"/>
    <w:rsid w:val="00F73F99"/>
    <w:rsid w:val="00F847C7"/>
    <w:rsid w:val="00F8756C"/>
    <w:rsid w:val="00F97AAA"/>
    <w:rsid w:val="00FB3963"/>
    <w:rsid w:val="00FB54D0"/>
    <w:rsid w:val="00FC17DD"/>
    <w:rsid w:val="00FC58BA"/>
    <w:rsid w:val="00FC7177"/>
    <w:rsid w:val="00FD0EAF"/>
    <w:rsid w:val="00FD1FF0"/>
    <w:rsid w:val="00FD25B4"/>
    <w:rsid w:val="00FD746A"/>
    <w:rsid w:val="00FD7514"/>
    <w:rsid w:val="00FE31DD"/>
    <w:rsid w:val="00FF0FA0"/>
    <w:rsid w:val="00FF1270"/>
    <w:rsid w:val="00FF1DB4"/>
    <w:rsid w:val="00FF240C"/>
    <w:rsid w:val="00FF7B1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FE56DE"/>
  <w14:defaultImageDpi w14:val="330"/>
  <w15:docId w15:val="{77BE2AC0-FA17-4471-8CE4-63A423BE1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paragraph" w:styleId="berschrift1">
    <w:name w:val="heading 1"/>
    <w:basedOn w:val="Standard"/>
    <w:next w:val="Standard"/>
    <w:link w:val="berschrift1Zchn"/>
    <w:uiPriority w:val="9"/>
    <w:qFormat/>
    <w:rsid w:val="00AD795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basedOn w:val="Standard"/>
    <w:next w:val="Standard"/>
    <w:link w:val="berschrift2Zchn"/>
    <w:uiPriority w:val="9"/>
    <w:semiHidden/>
    <w:unhideWhenUsed/>
    <w:qFormat/>
    <w:rsid w:val="00AE4F0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F7F31"/>
    <w:rPr>
      <w:rFonts w:ascii="Lucida Grande" w:hAnsi="Lucida Grande" w:cs="Lucida Grande"/>
      <w:sz w:val="18"/>
      <w:szCs w:val="18"/>
    </w:rPr>
  </w:style>
  <w:style w:type="character" w:customStyle="1" w:styleId="SprechblasentextZchn">
    <w:name w:val="Sprechblasentext Zchn"/>
    <w:link w:val="Sprechblasentext"/>
    <w:uiPriority w:val="99"/>
    <w:semiHidden/>
    <w:rsid w:val="00DF7F31"/>
    <w:rPr>
      <w:rFonts w:ascii="Lucida Grande" w:hAnsi="Lucida Grande" w:cs="Lucida Grande"/>
      <w:sz w:val="18"/>
      <w:szCs w:val="18"/>
    </w:rPr>
  </w:style>
  <w:style w:type="paragraph" w:styleId="StandardWeb">
    <w:name w:val="Normal (Web)"/>
    <w:basedOn w:val="Standard"/>
    <w:uiPriority w:val="99"/>
    <w:unhideWhenUsed/>
    <w:rsid w:val="009315F3"/>
    <w:pPr>
      <w:spacing w:before="100" w:beforeAutospacing="1" w:after="100" w:afterAutospacing="1"/>
    </w:pPr>
    <w:rPr>
      <w:rFonts w:ascii="Times" w:hAnsi="Times"/>
      <w:sz w:val="20"/>
      <w:szCs w:val="20"/>
    </w:rPr>
  </w:style>
  <w:style w:type="character" w:customStyle="1" w:styleId="headline">
    <w:name w:val="headline"/>
    <w:rsid w:val="009315F3"/>
  </w:style>
  <w:style w:type="character" w:styleId="Hyperlink">
    <w:name w:val="Hyperlink"/>
    <w:unhideWhenUsed/>
    <w:rsid w:val="009315F3"/>
    <w:rPr>
      <w:color w:val="0000FF"/>
      <w:u w:val="single"/>
    </w:rPr>
  </w:style>
  <w:style w:type="table" w:styleId="Tabellenraster">
    <w:name w:val="Table Grid"/>
    <w:basedOn w:val="NormaleTabelle"/>
    <w:uiPriority w:val="39"/>
    <w:rsid w:val="00004F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1F6CB5"/>
    <w:pPr>
      <w:tabs>
        <w:tab w:val="center" w:pos="4536"/>
        <w:tab w:val="right" w:pos="9072"/>
      </w:tabs>
    </w:pPr>
  </w:style>
  <w:style w:type="character" w:customStyle="1" w:styleId="KopfzeileZchn">
    <w:name w:val="Kopfzeile Zchn"/>
    <w:link w:val="Kopfzeile"/>
    <w:uiPriority w:val="99"/>
    <w:rsid w:val="001F6CB5"/>
    <w:rPr>
      <w:sz w:val="24"/>
      <w:szCs w:val="24"/>
    </w:rPr>
  </w:style>
  <w:style w:type="paragraph" w:styleId="Fuzeile">
    <w:name w:val="footer"/>
    <w:basedOn w:val="Standard"/>
    <w:link w:val="FuzeileZchn"/>
    <w:uiPriority w:val="99"/>
    <w:unhideWhenUsed/>
    <w:rsid w:val="001F6CB5"/>
    <w:pPr>
      <w:tabs>
        <w:tab w:val="center" w:pos="4536"/>
        <w:tab w:val="right" w:pos="9072"/>
      </w:tabs>
    </w:pPr>
  </w:style>
  <w:style w:type="character" w:customStyle="1" w:styleId="FuzeileZchn">
    <w:name w:val="Fußzeile Zchn"/>
    <w:link w:val="Fuzeile"/>
    <w:uiPriority w:val="99"/>
    <w:rsid w:val="001F6CB5"/>
    <w:rPr>
      <w:sz w:val="24"/>
      <w:szCs w:val="24"/>
    </w:rPr>
  </w:style>
  <w:style w:type="paragraph" w:styleId="Listenabsatz">
    <w:name w:val="List Paragraph"/>
    <w:basedOn w:val="Standard"/>
    <w:uiPriority w:val="34"/>
    <w:qFormat/>
    <w:rsid w:val="00AE7527"/>
    <w:pPr>
      <w:spacing w:after="200" w:line="276" w:lineRule="auto"/>
      <w:ind w:left="720"/>
      <w:contextualSpacing/>
    </w:pPr>
    <w:rPr>
      <w:rFonts w:eastAsia="Cambria"/>
      <w:sz w:val="22"/>
      <w:szCs w:val="22"/>
      <w:lang w:eastAsia="en-US"/>
    </w:rPr>
  </w:style>
  <w:style w:type="paragraph" w:customStyle="1" w:styleId="AMAufzhlung1">
    <w:name w:val="AM_Aufzählung 1"/>
    <w:basedOn w:val="Standard"/>
    <w:next w:val="Standard"/>
    <w:rsid w:val="00AF6E32"/>
    <w:pPr>
      <w:numPr>
        <w:numId w:val="3"/>
      </w:numPr>
      <w:tabs>
        <w:tab w:val="right" w:pos="8789"/>
      </w:tabs>
    </w:pPr>
    <w:rPr>
      <w:rFonts w:ascii="Franklin Gothic Book" w:eastAsia="Times New Roman" w:hAnsi="Franklin Gothic Book"/>
      <w:kern w:val="20"/>
      <w:sz w:val="22"/>
    </w:rPr>
  </w:style>
  <w:style w:type="character" w:styleId="Fett">
    <w:name w:val="Strong"/>
    <w:uiPriority w:val="22"/>
    <w:qFormat/>
    <w:rsid w:val="0070590B"/>
    <w:rPr>
      <w:b/>
      <w:bCs/>
    </w:rPr>
  </w:style>
  <w:style w:type="character" w:customStyle="1" w:styleId="glossarlink">
    <w:name w:val="glossarlink"/>
    <w:rsid w:val="00B71355"/>
  </w:style>
  <w:style w:type="character" w:styleId="Seitenzahl">
    <w:name w:val="page number"/>
    <w:basedOn w:val="Absatz-Standardschriftart"/>
    <w:uiPriority w:val="99"/>
    <w:semiHidden/>
    <w:unhideWhenUsed/>
    <w:rsid w:val="00C77DB6"/>
  </w:style>
  <w:style w:type="character" w:styleId="Kommentarzeichen">
    <w:name w:val="annotation reference"/>
    <w:basedOn w:val="Absatz-Standardschriftart"/>
    <w:uiPriority w:val="99"/>
    <w:semiHidden/>
    <w:unhideWhenUsed/>
    <w:rsid w:val="00FD25B4"/>
    <w:rPr>
      <w:sz w:val="18"/>
      <w:szCs w:val="18"/>
    </w:rPr>
  </w:style>
  <w:style w:type="paragraph" w:styleId="Kommentartext">
    <w:name w:val="annotation text"/>
    <w:basedOn w:val="Standard"/>
    <w:link w:val="KommentartextZchn"/>
    <w:uiPriority w:val="99"/>
    <w:semiHidden/>
    <w:unhideWhenUsed/>
    <w:rsid w:val="00FD25B4"/>
  </w:style>
  <w:style w:type="character" w:customStyle="1" w:styleId="KommentartextZchn">
    <w:name w:val="Kommentartext Zchn"/>
    <w:basedOn w:val="Absatz-Standardschriftart"/>
    <w:link w:val="Kommentartext"/>
    <w:uiPriority w:val="99"/>
    <w:semiHidden/>
    <w:rsid w:val="00FD25B4"/>
    <w:rPr>
      <w:sz w:val="24"/>
      <w:szCs w:val="24"/>
    </w:rPr>
  </w:style>
  <w:style w:type="paragraph" w:styleId="Kommentarthema">
    <w:name w:val="annotation subject"/>
    <w:basedOn w:val="Kommentartext"/>
    <w:next w:val="Kommentartext"/>
    <w:link w:val="KommentarthemaZchn"/>
    <w:uiPriority w:val="99"/>
    <w:semiHidden/>
    <w:unhideWhenUsed/>
    <w:rsid w:val="00FD25B4"/>
    <w:rPr>
      <w:b/>
      <w:bCs/>
      <w:sz w:val="20"/>
      <w:szCs w:val="20"/>
    </w:rPr>
  </w:style>
  <w:style w:type="character" w:customStyle="1" w:styleId="KommentarthemaZchn">
    <w:name w:val="Kommentarthema Zchn"/>
    <w:basedOn w:val="KommentartextZchn"/>
    <w:link w:val="Kommentarthema"/>
    <w:uiPriority w:val="99"/>
    <w:semiHidden/>
    <w:rsid w:val="00FD25B4"/>
    <w:rPr>
      <w:b/>
      <w:bCs/>
      <w:sz w:val="24"/>
      <w:szCs w:val="24"/>
    </w:rPr>
  </w:style>
  <w:style w:type="character" w:customStyle="1" w:styleId="berschrift1Zchn">
    <w:name w:val="Überschrift 1 Zchn"/>
    <w:basedOn w:val="Absatz-Standardschriftart"/>
    <w:link w:val="berschrift1"/>
    <w:uiPriority w:val="9"/>
    <w:rsid w:val="00AD7958"/>
    <w:rPr>
      <w:rFonts w:asciiTheme="majorHAnsi" w:eastAsiaTheme="majorEastAsia" w:hAnsiTheme="majorHAnsi" w:cstheme="majorBidi"/>
      <w:b/>
      <w:bCs/>
      <w:color w:val="345A8A" w:themeColor="accent1" w:themeShade="B5"/>
      <w:sz w:val="32"/>
      <w:szCs w:val="32"/>
    </w:rPr>
  </w:style>
  <w:style w:type="paragraph" w:styleId="Beschriftung">
    <w:name w:val="caption"/>
    <w:basedOn w:val="Standard"/>
    <w:next w:val="Standard"/>
    <w:uiPriority w:val="35"/>
    <w:unhideWhenUsed/>
    <w:qFormat/>
    <w:rsid w:val="00A62A27"/>
    <w:pPr>
      <w:spacing w:after="200"/>
    </w:pPr>
    <w:rPr>
      <w:b/>
      <w:bCs/>
      <w:color w:val="4F81BD" w:themeColor="accent1"/>
      <w:sz w:val="18"/>
      <w:szCs w:val="18"/>
    </w:rPr>
  </w:style>
  <w:style w:type="character" w:customStyle="1" w:styleId="A0">
    <w:name w:val="A0"/>
    <w:uiPriority w:val="99"/>
    <w:rsid w:val="00A86231"/>
    <w:rPr>
      <w:rFonts w:cs="Roboto Light"/>
      <w:color w:val="211D1E"/>
      <w:sz w:val="28"/>
      <w:szCs w:val="28"/>
    </w:rPr>
  </w:style>
  <w:style w:type="character" w:customStyle="1" w:styleId="berschrift2Zchn">
    <w:name w:val="Überschrift 2 Zchn"/>
    <w:basedOn w:val="Absatz-Standardschriftart"/>
    <w:link w:val="berschrift2"/>
    <w:uiPriority w:val="9"/>
    <w:semiHidden/>
    <w:rsid w:val="00AE4F0E"/>
    <w:rPr>
      <w:rFonts w:asciiTheme="majorHAnsi" w:eastAsiaTheme="majorEastAsia" w:hAnsiTheme="majorHAnsi" w:cstheme="majorBidi"/>
      <w:color w:val="365F91" w:themeColor="accent1" w:themeShade="BF"/>
      <w:sz w:val="26"/>
      <w:szCs w:val="26"/>
    </w:rPr>
  </w:style>
  <w:style w:type="paragraph" w:customStyle="1" w:styleId="bodytext">
    <w:name w:val="bodytext"/>
    <w:basedOn w:val="Standard"/>
    <w:rsid w:val="00AE4F0E"/>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39077">
      <w:bodyDiv w:val="1"/>
      <w:marLeft w:val="0"/>
      <w:marRight w:val="0"/>
      <w:marTop w:val="0"/>
      <w:marBottom w:val="0"/>
      <w:divBdr>
        <w:top w:val="none" w:sz="0" w:space="0" w:color="auto"/>
        <w:left w:val="none" w:sz="0" w:space="0" w:color="auto"/>
        <w:bottom w:val="none" w:sz="0" w:space="0" w:color="auto"/>
        <w:right w:val="none" w:sz="0" w:space="0" w:color="auto"/>
      </w:divBdr>
    </w:div>
    <w:div w:id="102577919">
      <w:bodyDiv w:val="1"/>
      <w:marLeft w:val="0"/>
      <w:marRight w:val="0"/>
      <w:marTop w:val="0"/>
      <w:marBottom w:val="0"/>
      <w:divBdr>
        <w:top w:val="none" w:sz="0" w:space="0" w:color="auto"/>
        <w:left w:val="none" w:sz="0" w:space="0" w:color="auto"/>
        <w:bottom w:val="none" w:sz="0" w:space="0" w:color="auto"/>
        <w:right w:val="none" w:sz="0" w:space="0" w:color="auto"/>
      </w:divBdr>
    </w:div>
    <w:div w:id="367341668">
      <w:bodyDiv w:val="1"/>
      <w:marLeft w:val="0"/>
      <w:marRight w:val="0"/>
      <w:marTop w:val="0"/>
      <w:marBottom w:val="0"/>
      <w:divBdr>
        <w:top w:val="none" w:sz="0" w:space="0" w:color="auto"/>
        <w:left w:val="none" w:sz="0" w:space="0" w:color="auto"/>
        <w:bottom w:val="none" w:sz="0" w:space="0" w:color="auto"/>
        <w:right w:val="none" w:sz="0" w:space="0" w:color="auto"/>
      </w:divBdr>
      <w:divsChild>
        <w:div w:id="103961535">
          <w:marLeft w:val="0"/>
          <w:marRight w:val="0"/>
          <w:marTop w:val="0"/>
          <w:marBottom w:val="0"/>
          <w:divBdr>
            <w:top w:val="none" w:sz="0" w:space="0" w:color="auto"/>
            <w:left w:val="none" w:sz="0" w:space="0" w:color="auto"/>
            <w:bottom w:val="none" w:sz="0" w:space="0" w:color="auto"/>
            <w:right w:val="none" w:sz="0" w:space="0" w:color="auto"/>
          </w:divBdr>
          <w:divsChild>
            <w:div w:id="270630429">
              <w:marLeft w:val="0"/>
              <w:marRight w:val="0"/>
              <w:marTop w:val="0"/>
              <w:marBottom w:val="0"/>
              <w:divBdr>
                <w:top w:val="none" w:sz="0" w:space="0" w:color="auto"/>
                <w:left w:val="none" w:sz="0" w:space="0" w:color="auto"/>
                <w:bottom w:val="none" w:sz="0" w:space="0" w:color="auto"/>
                <w:right w:val="none" w:sz="0" w:space="0" w:color="auto"/>
              </w:divBdr>
            </w:div>
            <w:div w:id="1826505809">
              <w:marLeft w:val="0"/>
              <w:marRight w:val="0"/>
              <w:marTop w:val="0"/>
              <w:marBottom w:val="0"/>
              <w:divBdr>
                <w:top w:val="none" w:sz="0" w:space="0" w:color="auto"/>
                <w:left w:val="none" w:sz="0" w:space="0" w:color="auto"/>
                <w:bottom w:val="none" w:sz="0" w:space="0" w:color="auto"/>
                <w:right w:val="none" w:sz="0" w:space="0" w:color="auto"/>
              </w:divBdr>
              <w:divsChild>
                <w:div w:id="154582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53921">
          <w:marLeft w:val="0"/>
          <w:marRight w:val="0"/>
          <w:marTop w:val="0"/>
          <w:marBottom w:val="0"/>
          <w:divBdr>
            <w:top w:val="none" w:sz="0" w:space="0" w:color="auto"/>
            <w:left w:val="none" w:sz="0" w:space="0" w:color="auto"/>
            <w:bottom w:val="none" w:sz="0" w:space="0" w:color="auto"/>
            <w:right w:val="none" w:sz="0" w:space="0" w:color="auto"/>
          </w:divBdr>
        </w:div>
        <w:div w:id="1551267639">
          <w:marLeft w:val="0"/>
          <w:marRight w:val="0"/>
          <w:marTop w:val="0"/>
          <w:marBottom w:val="0"/>
          <w:divBdr>
            <w:top w:val="none" w:sz="0" w:space="0" w:color="auto"/>
            <w:left w:val="none" w:sz="0" w:space="0" w:color="auto"/>
            <w:bottom w:val="none" w:sz="0" w:space="0" w:color="auto"/>
            <w:right w:val="none" w:sz="0" w:space="0" w:color="auto"/>
          </w:divBdr>
        </w:div>
        <w:div w:id="1779324676">
          <w:marLeft w:val="0"/>
          <w:marRight w:val="0"/>
          <w:marTop w:val="0"/>
          <w:marBottom w:val="0"/>
          <w:divBdr>
            <w:top w:val="none" w:sz="0" w:space="0" w:color="auto"/>
            <w:left w:val="none" w:sz="0" w:space="0" w:color="auto"/>
            <w:bottom w:val="none" w:sz="0" w:space="0" w:color="auto"/>
            <w:right w:val="none" w:sz="0" w:space="0" w:color="auto"/>
          </w:divBdr>
        </w:div>
      </w:divsChild>
    </w:div>
    <w:div w:id="561019618">
      <w:bodyDiv w:val="1"/>
      <w:marLeft w:val="0"/>
      <w:marRight w:val="0"/>
      <w:marTop w:val="0"/>
      <w:marBottom w:val="0"/>
      <w:divBdr>
        <w:top w:val="none" w:sz="0" w:space="0" w:color="auto"/>
        <w:left w:val="none" w:sz="0" w:space="0" w:color="auto"/>
        <w:bottom w:val="none" w:sz="0" w:space="0" w:color="auto"/>
        <w:right w:val="none" w:sz="0" w:space="0" w:color="auto"/>
      </w:divBdr>
    </w:div>
    <w:div w:id="664171031">
      <w:bodyDiv w:val="1"/>
      <w:marLeft w:val="0"/>
      <w:marRight w:val="0"/>
      <w:marTop w:val="0"/>
      <w:marBottom w:val="0"/>
      <w:divBdr>
        <w:top w:val="none" w:sz="0" w:space="0" w:color="auto"/>
        <w:left w:val="none" w:sz="0" w:space="0" w:color="auto"/>
        <w:bottom w:val="none" w:sz="0" w:space="0" w:color="auto"/>
        <w:right w:val="none" w:sz="0" w:space="0" w:color="auto"/>
      </w:divBdr>
      <w:divsChild>
        <w:div w:id="684357771">
          <w:marLeft w:val="0"/>
          <w:marRight w:val="0"/>
          <w:marTop w:val="0"/>
          <w:marBottom w:val="0"/>
          <w:divBdr>
            <w:top w:val="none" w:sz="0" w:space="0" w:color="auto"/>
            <w:left w:val="none" w:sz="0" w:space="0" w:color="auto"/>
            <w:bottom w:val="none" w:sz="0" w:space="0" w:color="auto"/>
            <w:right w:val="none" w:sz="0" w:space="0" w:color="auto"/>
          </w:divBdr>
        </w:div>
        <w:div w:id="824131778">
          <w:marLeft w:val="0"/>
          <w:marRight w:val="0"/>
          <w:marTop w:val="0"/>
          <w:marBottom w:val="0"/>
          <w:divBdr>
            <w:top w:val="none" w:sz="0" w:space="0" w:color="auto"/>
            <w:left w:val="none" w:sz="0" w:space="0" w:color="auto"/>
            <w:bottom w:val="none" w:sz="0" w:space="0" w:color="auto"/>
            <w:right w:val="none" w:sz="0" w:space="0" w:color="auto"/>
          </w:divBdr>
        </w:div>
        <w:div w:id="1573080330">
          <w:marLeft w:val="0"/>
          <w:marRight w:val="0"/>
          <w:marTop w:val="0"/>
          <w:marBottom w:val="0"/>
          <w:divBdr>
            <w:top w:val="none" w:sz="0" w:space="0" w:color="auto"/>
            <w:left w:val="none" w:sz="0" w:space="0" w:color="auto"/>
            <w:bottom w:val="none" w:sz="0" w:space="0" w:color="auto"/>
            <w:right w:val="none" w:sz="0" w:space="0" w:color="auto"/>
          </w:divBdr>
        </w:div>
        <w:div w:id="2023624861">
          <w:marLeft w:val="0"/>
          <w:marRight w:val="0"/>
          <w:marTop w:val="0"/>
          <w:marBottom w:val="0"/>
          <w:divBdr>
            <w:top w:val="none" w:sz="0" w:space="0" w:color="auto"/>
            <w:left w:val="none" w:sz="0" w:space="0" w:color="auto"/>
            <w:bottom w:val="none" w:sz="0" w:space="0" w:color="auto"/>
            <w:right w:val="none" w:sz="0" w:space="0" w:color="auto"/>
          </w:divBdr>
        </w:div>
      </w:divsChild>
    </w:div>
    <w:div w:id="669798357">
      <w:bodyDiv w:val="1"/>
      <w:marLeft w:val="0"/>
      <w:marRight w:val="0"/>
      <w:marTop w:val="0"/>
      <w:marBottom w:val="0"/>
      <w:divBdr>
        <w:top w:val="none" w:sz="0" w:space="0" w:color="auto"/>
        <w:left w:val="none" w:sz="0" w:space="0" w:color="auto"/>
        <w:bottom w:val="none" w:sz="0" w:space="0" w:color="auto"/>
        <w:right w:val="none" w:sz="0" w:space="0" w:color="auto"/>
      </w:divBdr>
    </w:div>
    <w:div w:id="718668566">
      <w:bodyDiv w:val="1"/>
      <w:marLeft w:val="0"/>
      <w:marRight w:val="0"/>
      <w:marTop w:val="0"/>
      <w:marBottom w:val="0"/>
      <w:divBdr>
        <w:top w:val="none" w:sz="0" w:space="0" w:color="auto"/>
        <w:left w:val="none" w:sz="0" w:space="0" w:color="auto"/>
        <w:bottom w:val="none" w:sz="0" w:space="0" w:color="auto"/>
        <w:right w:val="none" w:sz="0" w:space="0" w:color="auto"/>
      </w:divBdr>
    </w:div>
    <w:div w:id="887377226">
      <w:bodyDiv w:val="1"/>
      <w:marLeft w:val="0"/>
      <w:marRight w:val="0"/>
      <w:marTop w:val="0"/>
      <w:marBottom w:val="0"/>
      <w:divBdr>
        <w:top w:val="none" w:sz="0" w:space="0" w:color="auto"/>
        <w:left w:val="none" w:sz="0" w:space="0" w:color="auto"/>
        <w:bottom w:val="none" w:sz="0" w:space="0" w:color="auto"/>
        <w:right w:val="none" w:sz="0" w:space="0" w:color="auto"/>
      </w:divBdr>
    </w:div>
    <w:div w:id="912810058">
      <w:bodyDiv w:val="1"/>
      <w:marLeft w:val="0"/>
      <w:marRight w:val="0"/>
      <w:marTop w:val="0"/>
      <w:marBottom w:val="0"/>
      <w:divBdr>
        <w:top w:val="none" w:sz="0" w:space="0" w:color="auto"/>
        <w:left w:val="none" w:sz="0" w:space="0" w:color="auto"/>
        <w:bottom w:val="none" w:sz="0" w:space="0" w:color="auto"/>
        <w:right w:val="none" w:sz="0" w:space="0" w:color="auto"/>
      </w:divBdr>
    </w:div>
    <w:div w:id="1440030581">
      <w:bodyDiv w:val="1"/>
      <w:marLeft w:val="0"/>
      <w:marRight w:val="0"/>
      <w:marTop w:val="0"/>
      <w:marBottom w:val="0"/>
      <w:divBdr>
        <w:top w:val="none" w:sz="0" w:space="0" w:color="auto"/>
        <w:left w:val="none" w:sz="0" w:space="0" w:color="auto"/>
        <w:bottom w:val="none" w:sz="0" w:space="0" w:color="auto"/>
        <w:right w:val="none" w:sz="0" w:space="0" w:color="auto"/>
      </w:divBdr>
    </w:div>
    <w:div w:id="1537739733">
      <w:bodyDiv w:val="1"/>
      <w:marLeft w:val="0"/>
      <w:marRight w:val="0"/>
      <w:marTop w:val="0"/>
      <w:marBottom w:val="0"/>
      <w:divBdr>
        <w:top w:val="none" w:sz="0" w:space="0" w:color="auto"/>
        <w:left w:val="none" w:sz="0" w:space="0" w:color="auto"/>
        <w:bottom w:val="none" w:sz="0" w:space="0" w:color="auto"/>
        <w:right w:val="none" w:sz="0" w:space="0" w:color="auto"/>
      </w:divBdr>
      <w:divsChild>
        <w:div w:id="800418612">
          <w:marLeft w:val="0"/>
          <w:marRight w:val="0"/>
          <w:marTop w:val="0"/>
          <w:marBottom w:val="0"/>
          <w:divBdr>
            <w:top w:val="none" w:sz="0" w:space="0" w:color="auto"/>
            <w:left w:val="none" w:sz="0" w:space="0" w:color="auto"/>
            <w:bottom w:val="none" w:sz="0" w:space="0" w:color="auto"/>
            <w:right w:val="none" w:sz="0" w:space="0" w:color="auto"/>
          </w:divBdr>
        </w:div>
        <w:div w:id="2136167988">
          <w:marLeft w:val="0"/>
          <w:marRight w:val="0"/>
          <w:marTop w:val="0"/>
          <w:marBottom w:val="0"/>
          <w:divBdr>
            <w:top w:val="none" w:sz="0" w:space="0" w:color="auto"/>
            <w:left w:val="none" w:sz="0" w:space="0" w:color="auto"/>
            <w:bottom w:val="none" w:sz="0" w:space="0" w:color="auto"/>
            <w:right w:val="none" w:sz="0" w:space="0" w:color="auto"/>
          </w:divBdr>
        </w:div>
      </w:divsChild>
    </w:div>
    <w:div w:id="1908489001">
      <w:bodyDiv w:val="1"/>
      <w:marLeft w:val="0"/>
      <w:marRight w:val="0"/>
      <w:marTop w:val="0"/>
      <w:marBottom w:val="0"/>
      <w:divBdr>
        <w:top w:val="none" w:sz="0" w:space="0" w:color="auto"/>
        <w:left w:val="none" w:sz="0" w:space="0" w:color="auto"/>
        <w:bottom w:val="none" w:sz="0" w:space="0" w:color="auto"/>
        <w:right w:val="none" w:sz="0" w:space="0" w:color="auto"/>
      </w:divBdr>
    </w:div>
    <w:div w:id="20115220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65F2DE-ADC2-4052-AD13-7CB0DBEB2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260</Words>
  <Characters>1640</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RA&amp;P</Company>
  <LinksUpToDate>false</LinksUpToDate>
  <CharactersWithSpaces>1897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RA&amp;P</dc:creator>
  <cp:keywords/>
  <dc:description/>
  <cp:lastModifiedBy>Jameson Sanders</cp:lastModifiedBy>
  <cp:revision>24</cp:revision>
  <cp:lastPrinted>2021-11-04T12:26:00Z</cp:lastPrinted>
  <dcterms:created xsi:type="dcterms:W3CDTF">2021-11-04T09:12:00Z</dcterms:created>
  <dcterms:modified xsi:type="dcterms:W3CDTF">2022-03-14T10:20:00Z</dcterms:modified>
</cp:coreProperties>
</file>